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969" w:rsidRDefault="00344969" w:rsidP="00344969">
      <w:pPr>
        <w:jc w:val="center"/>
      </w:pPr>
      <w:r>
        <w:rPr>
          <w:noProof/>
        </w:rPr>
        <w:drawing>
          <wp:inline distT="0" distB="0" distL="0" distR="0" wp14:anchorId="04C3B5C9">
            <wp:extent cx="3239680" cy="1019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43647" cy="1020423"/>
                    </a:xfrm>
                    <a:prstGeom prst="rect">
                      <a:avLst/>
                    </a:prstGeom>
                    <a:noFill/>
                  </pic:spPr>
                </pic:pic>
              </a:graphicData>
            </a:graphic>
          </wp:inline>
        </w:drawing>
      </w:r>
    </w:p>
    <w:p w:rsidR="00344969" w:rsidRDefault="00344969" w:rsidP="00344969"/>
    <w:p w:rsidR="00344969" w:rsidRDefault="00344969" w:rsidP="00344969">
      <w:pPr>
        <w:jc w:val="center"/>
      </w:pPr>
      <w:r>
        <w:t>Purchasing Services Office</w:t>
      </w:r>
    </w:p>
    <w:p w:rsidR="00344969" w:rsidRDefault="00344969" w:rsidP="00344969">
      <w:pPr>
        <w:jc w:val="center"/>
      </w:pPr>
      <w:r>
        <w:t>801 Leroy Place</w:t>
      </w:r>
    </w:p>
    <w:p w:rsidR="00344969" w:rsidRDefault="00344969" w:rsidP="00344969">
      <w:pPr>
        <w:jc w:val="center"/>
      </w:pPr>
      <w:r>
        <w:t>Socorro, NM 87801</w:t>
      </w:r>
    </w:p>
    <w:p w:rsidR="00344969" w:rsidRDefault="00344969" w:rsidP="00344969">
      <w:pPr>
        <w:jc w:val="center"/>
      </w:pPr>
      <w:r>
        <w:t>(575) 835-5881</w:t>
      </w:r>
    </w:p>
    <w:p w:rsidR="00344969" w:rsidRDefault="00344969" w:rsidP="00344969"/>
    <w:p w:rsidR="00344969" w:rsidRPr="00344969" w:rsidRDefault="00344969" w:rsidP="00344969">
      <w:pPr>
        <w:jc w:val="center"/>
        <w:rPr>
          <w:i/>
        </w:rPr>
      </w:pPr>
      <w:r w:rsidRPr="00344969">
        <w:rPr>
          <w:i/>
        </w:rPr>
        <w:t>Letter of Addendum</w:t>
      </w:r>
    </w:p>
    <w:p w:rsidR="00344969" w:rsidRPr="00344969" w:rsidRDefault="00344969" w:rsidP="00344969">
      <w:pPr>
        <w:jc w:val="center"/>
        <w:rPr>
          <w:i/>
        </w:rPr>
      </w:pPr>
    </w:p>
    <w:p w:rsidR="00344969" w:rsidRDefault="00344969" w:rsidP="00344969">
      <w:r>
        <w:t>TO:</w:t>
      </w:r>
      <w:r>
        <w:tab/>
        <w:t xml:space="preserve">All </w:t>
      </w:r>
      <w:proofErr w:type="spellStart"/>
      <w:r>
        <w:t>Offerors</w:t>
      </w:r>
      <w:proofErr w:type="spellEnd"/>
    </w:p>
    <w:p w:rsidR="00344969" w:rsidRDefault="00344969" w:rsidP="00344969"/>
    <w:p w:rsidR="00344969" w:rsidRDefault="00344969" w:rsidP="00344969">
      <w:r>
        <w:t>FROM:</w:t>
      </w:r>
      <w:r>
        <w:tab/>
        <w:t>Kimela Miller, CPO</w:t>
      </w:r>
    </w:p>
    <w:p w:rsidR="00344969" w:rsidRDefault="00344969" w:rsidP="00344969"/>
    <w:p w:rsidR="00344969" w:rsidRDefault="00344969" w:rsidP="00344969">
      <w:r>
        <w:t>DATE:</w:t>
      </w:r>
      <w:r>
        <w:tab/>
        <w:t>11/30/2023</w:t>
      </w:r>
    </w:p>
    <w:p w:rsidR="00344969" w:rsidRDefault="00344969" w:rsidP="00344969"/>
    <w:p w:rsidR="00344969" w:rsidRDefault="00344969" w:rsidP="00344969">
      <w:r>
        <w:t>RE:</w:t>
      </w:r>
      <w:r>
        <w:tab/>
        <w:t>RFP Number:</w:t>
      </w:r>
      <w:r>
        <w:tab/>
        <w:t xml:space="preserve">RFP# 2411019C, Amendment No. 2 </w:t>
      </w:r>
    </w:p>
    <w:p w:rsidR="00344969" w:rsidRDefault="00344969" w:rsidP="00344969">
      <w:r>
        <w:t>Commodity:</w:t>
      </w:r>
      <w:r>
        <w:tab/>
        <w:t>High-Performance Computer System</w:t>
      </w:r>
      <w:r>
        <w:tab/>
      </w:r>
    </w:p>
    <w:p w:rsidR="00344969" w:rsidRDefault="00344969" w:rsidP="00344969"/>
    <w:p w:rsidR="00344969" w:rsidRDefault="00344969" w:rsidP="00344969">
      <w:r>
        <w:t>Please note:</w:t>
      </w:r>
    </w:p>
    <w:p w:rsidR="00344969" w:rsidRDefault="00344969" w:rsidP="00344969"/>
    <w:p w:rsidR="004033AA" w:rsidRDefault="00344969">
      <w:r>
        <w:t xml:space="preserve">This amendment is issued to provide a list of </w:t>
      </w:r>
      <w:proofErr w:type="gramStart"/>
      <w:r>
        <w:t>questions which</w:t>
      </w:r>
      <w:proofErr w:type="gramEnd"/>
      <w:r>
        <w:t xml:space="preserve"> have been received by NM Tech along with our response.  </w:t>
      </w:r>
    </w:p>
    <w:p w:rsidR="004033AA" w:rsidRDefault="004033AA"/>
    <w:p w:rsidR="00322807" w:rsidRDefault="00322807" w:rsidP="00322807">
      <w:r>
        <w:t>Q1)</w:t>
      </w:r>
      <w:r>
        <w:tab/>
        <w:t xml:space="preserve">HDD storage File- if there are two devices are they replicating to each </w:t>
      </w:r>
      <w:proofErr w:type="gramStart"/>
      <w:r>
        <w:t>other?</w:t>
      </w:r>
      <w:proofErr w:type="gramEnd"/>
    </w:p>
    <w:p w:rsidR="00322807" w:rsidRDefault="00322807" w:rsidP="00322807">
      <w:r>
        <w:t>A1)</w:t>
      </w:r>
      <w:r>
        <w:tab/>
        <w:t xml:space="preserve">No.  </w:t>
      </w:r>
      <w:proofErr w:type="gramStart"/>
      <w:r>
        <w:t>the</w:t>
      </w:r>
      <w:proofErr w:type="gramEnd"/>
      <w:r>
        <w:t xml:space="preserve"> plan was to have open slots for easier incremental expansion.</w:t>
      </w:r>
    </w:p>
    <w:p w:rsidR="00322807" w:rsidRDefault="00322807" w:rsidP="00322807"/>
    <w:p w:rsidR="00322807" w:rsidRDefault="00322807" w:rsidP="00322807">
      <w:r>
        <w:t>Q2)</w:t>
      </w:r>
      <w:r>
        <w:tab/>
        <w:t xml:space="preserve">HDD file </w:t>
      </w:r>
      <w:proofErr w:type="gramStart"/>
      <w:r>
        <w:t>server :</w:t>
      </w:r>
      <w:proofErr w:type="gramEnd"/>
      <w:r>
        <w:t xml:space="preserve"> Can they perform this backup function to a NAS protocol device?</w:t>
      </w:r>
    </w:p>
    <w:p w:rsidR="00322807" w:rsidRDefault="00322807" w:rsidP="00322807">
      <w:r>
        <w:t>A2)</w:t>
      </w:r>
      <w:r>
        <w:tab/>
      </w:r>
      <w:proofErr w:type="gramStart"/>
      <w:r>
        <w:t>As</w:t>
      </w:r>
      <w:proofErr w:type="gramEnd"/>
      <w:r>
        <w:t xml:space="preserve"> long as the device(s) is mountable as </w:t>
      </w:r>
      <w:proofErr w:type="spellStart"/>
      <w:r>
        <w:t>filesystem</w:t>
      </w:r>
      <w:proofErr w:type="spellEnd"/>
      <w:r>
        <w:t xml:space="preserve"> and can be managed/backed up efficiently to the cloud and/or other devices (preferably without an additional server to mount and run the backup software).</w:t>
      </w:r>
    </w:p>
    <w:p w:rsidR="00322807" w:rsidRDefault="00322807" w:rsidP="00322807"/>
    <w:p w:rsidR="00322807" w:rsidRDefault="00322807" w:rsidP="00322807">
      <w:r>
        <w:t>Q3)</w:t>
      </w:r>
      <w:r>
        <w:tab/>
        <w:t xml:space="preserve">Reference RFP page 14, row 2 of the table: HDD </w:t>
      </w:r>
      <w:proofErr w:type="gramStart"/>
      <w:r>
        <w:t>Storage(</w:t>
      </w:r>
      <w:proofErr w:type="gramEnd"/>
      <w:r>
        <w:t xml:space="preserve">File) Server - &gt; Is “648Tb” the total capacity of the 2 HDD servers together, or each HDD server is 648Tb capacity? Additionally, please can you specify the usable capacity and the RAID level required </w:t>
      </w:r>
      <w:proofErr w:type="gramStart"/>
      <w:r>
        <w:t>here.</w:t>
      </w:r>
      <w:proofErr w:type="gramEnd"/>
    </w:p>
    <w:p w:rsidR="00322807" w:rsidRDefault="00322807" w:rsidP="00322807">
      <w:r>
        <w:t>A3)</w:t>
      </w:r>
      <w:r>
        <w:tab/>
        <w:t xml:space="preserve">Total Capacity.  We would </w:t>
      </w:r>
      <w:proofErr w:type="gramStart"/>
      <w:r>
        <w:t>prefer  Raid</w:t>
      </w:r>
      <w:proofErr w:type="gramEnd"/>
      <w:r>
        <w:t xml:space="preserve"> 6 + 2 HS</w:t>
      </w:r>
    </w:p>
    <w:p w:rsidR="00322807" w:rsidRDefault="00322807" w:rsidP="00322807"/>
    <w:p w:rsidR="00322807" w:rsidRDefault="00322807" w:rsidP="00322807">
      <w:r>
        <w:t>Q4)</w:t>
      </w:r>
      <w:r>
        <w:tab/>
        <w:t xml:space="preserve">Equipment Location and Existing Resource. What </w:t>
      </w:r>
      <w:proofErr w:type="gramStart"/>
      <w:r>
        <w:t>are the considerations</w:t>
      </w:r>
      <w:proofErr w:type="gramEnd"/>
      <w:r>
        <w:t xml:space="preserve"> for inter rack cabling and cable guidelines between the equipment?</w:t>
      </w:r>
    </w:p>
    <w:p w:rsidR="00322807" w:rsidRDefault="00322807" w:rsidP="00322807">
      <w:r>
        <w:lastRenderedPageBreak/>
        <w:t>A4)</w:t>
      </w:r>
      <w:r>
        <w:tab/>
      </w:r>
      <w:proofErr w:type="gramStart"/>
      <w:r>
        <w:t>We</w:t>
      </w:r>
      <w:proofErr w:type="gramEnd"/>
      <w:r>
        <w:t xml:space="preserve"> do have top-of-rack cable management but it is limited.  We would like to limit the cabling to only that necessary.  One reason we prefer the fiber </w:t>
      </w:r>
      <w:proofErr w:type="spellStart"/>
      <w:r>
        <w:t>InfiniBand</w:t>
      </w:r>
      <w:proofErr w:type="spellEnd"/>
      <w:r>
        <w:t xml:space="preserve"> is they are smaller.  We realize </w:t>
      </w:r>
      <w:proofErr w:type="spellStart"/>
      <w:r>
        <w:t>InfiniBand</w:t>
      </w:r>
      <w:proofErr w:type="spellEnd"/>
      <w:r>
        <w:t xml:space="preserve"> and networking/remote management, etc. will need to interconnect between the racks.</w:t>
      </w:r>
    </w:p>
    <w:p w:rsidR="00322807" w:rsidRDefault="00322807" w:rsidP="00322807"/>
    <w:p w:rsidR="00322807" w:rsidRDefault="00322807" w:rsidP="00322807">
      <w:r>
        <w:t>Q5)</w:t>
      </w:r>
      <w:r>
        <w:tab/>
        <w:t>Equipment Location and Existing Resource.  Can you share the current Rack dimensions?</w:t>
      </w:r>
    </w:p>
    <w:p w:rsidR="00322807" w:rsidRDefault="00322807" w:rsidP="00322807">
      <w:r>
        <w:t>A5)</w:t>
      </w:r>
      <w:r>
        <w:tab/>
        <w:t>Rack specifications are provided in a previous addendum.</w:t>
      </w:r>
    </w:p>
    <w:p w:rsidR="00322807" w:rsidRDefault="00322807" w:rsidP="00322807"/>
    <w:p w:rsidR="00322807" w:rsidRDefault="00322807" w:rsidP="00322807">
      <w:r>
        <w:t>Q6)</w:t>
      </w:r>
      <w:r>
        <w:tab/>
        <w:t xml:space="preserve">Equipment location and existing resource.  Please share the PDU model used on the racks </w:t>
      </w:r>
    </w:p>
    <w:p w:rsidR="00322807" w:rsidRDefault="00322807" w:rsidP="00322807">
      <w:r>
        <w:t xml:space="preserve">Is the dual redundant network required </w:t>
      </w:r>
      <w:proofErr w:type="gramStart"/>
      <w:r>
        <w:t>for</w:t>
      </w:r>
      <w:proofErr w:type="gramEnd"/>
      <w:r>
        <w:t xml:space="preserve">  </w:t>
      </w:r>
    </w:p>
    <w:p w:rsidR="00322807" w:rsidRDefault="00322807" w:rsidP="00322807">
      <w:r>
        <w:t xml:space="preserve">·        </w:t>
      </w:r>
      <w:proofErr w:type="spellStart"/>
      <w:r>
        <w:t>InfiniBand</w:t>
      </w:r>
      <w:proofErr w:type="spellEnd"/>
      <w:r>
        <w:t xml:space="preserve"> network  </w:t>
      </w:r>
    </w:p>
    <w:p w:rsidR="00322807" w:rsidRDefault="00322807" w:rsidP="00322807">
      <w:r>
        <w:t xml:space="preserve">·        1G Cluster management network </w:t>
      </w:r>
    </w:p>
    <w:p w:rsidR="00322807" w:rsidRDefault="00322807" w:rsidP="00322807">
      <w:r>
        <w:t xml:space="preserve">·        Uplink network to NMT infrastructure  </w:t>
      </w:r>
    </w:p>
    <w:p w:rsidR="00322807" w:rsidRDefault="00322807" w:rsidP="00322807">
      <w:r>
        <w:t xml:space="preserve">·        Will the HP </w:t>
      </w:r>
      <w:proofErr w:type="spellStart"/>
      <w:proofErr w:type="gramStart"/>
      <w:r>
        <w:t>iLO</w:t>
      </w:r>
      <w:proofErr w:type="spellEnd"/>
      <w:proofErr w:type="gramEnd"/>
      <w:r>
        <w:t xml:space="preserve">, Dell </w:t>
      </w:r>
      <w:proofErr w:type="spellStart"/>
      <w:r>
        <w:t>iDRAC</w:t>
      </w:r>
      <w:proofErr w:type="spellEnd"/>
      <w:r>
        <w:t xml:space="preserve">, CMC or </w:t>
      </w:r>
      <w:proofErr w:type="spellStart"/>
      <w:r>
        <w:t>SuperMicro</w:t>
      </w:r>
      <w:proofErr w:type="spellEnd"/>
      <w:r>
        <w:t xml:space="preserve"> IPMI network and Cluster in-band management network on 1G be shared? </w:t>
      </w:r>
    </w:p>
    <w:p w:rsidR="00322807" w:rsidRDefault="00322807" w:rsidP="00322807">
      <w:r>
        <w:t>A6)</w:t>
      </w:r>
      <w:r>
        <w:tab/>
        <w:t xml:space="preserve">PDU model is provided in a previous addendum.  The </w:t>
      </w:r>
      <w:proofErr w:type="spellStart"/>
      <w:r>
        <w:t>infiniband</w:t>
      </w:r>
      <w:proofErr w:type="spellEnd"/>
      <w:r>
        <w:t xml:space="preserve"> network will need to have redundancy in power, but not connectivity (dual power supplies not dual connectivity).  1G Management network must have redundant power but not connectivity. Uplink must be dual as they connect to redundant switching.</w:t>
      </w:r>
    </w:p>
    <w:p w:rsidR="00322807" w:rsidRDefault="00322807" w:rsidP="00322807">
      <w:r>
        <w:t xml:space="preserve">Concept:  Either A or B power may be taken down at any time for maintenance so the remaining power must be able to support the devices.  </w:t>
      </w:r>
      <w:proofErr w:type="gramStart"/>
      <w:r>
        <w:t>Also</w:t>
      </w:r>
      <w:proofErr w:type="gramEnd"/>
      <w:r>
        <w:t xml:space="preserve"> either switch for the uplink may be taken down for maintenance as well, same reason and why there needs to be redundancy (bonded).</w:t>
      </w:r>
    </w:p>
    <w:p w:rsidR="00322807" w:rsidRDefault="00322807" w:rsidP="00322807"/>
    <w:p w:rsidR="00322807" w:rsidRDefault="00322807" w:rsidP="00322807">
      <w:r>
        <w:t>Q7)</w:t>
      </w:r>
      <w:r>
        <w:tab/>
        <w:t xml:space="preserve">Table 1. HPCS Full Component Summary.  Are the exact requirements within the RFP to </w:t>
      </w:r>
      <w:proofErr w:type="gramStart"/>
      <w:r>
        <w:t>be met</w:t>
      </w:r>
      <w:proofErr w:type="gramEnd"/>
      <w:r>
        <w:t xml:space="preserve">? </w:t>
      </w:r>
      <w:proofErr w:type="gramStart"/>
      <w:r>
        <w:t>Can alternate solutions be suggested</w:t>
      </w:r>
      <w:proofErr w:type="gramEnd"/>
      <w:r>
        <w:t xml:space="preserve">?  </w:t>
      </w:r>
    </w:p>
    <w:p w:rsidR="00322807" w:rsidRDefault="00322807" w:rsidP="00322807">
      <w:r>
        <w:t>A7)</w:t>
      </w:r>
      <w:r>
        <w:tab/>
        <w:t xml:space="preserve">Yes, we encourage submission of alternate solutions, if, for example, some of the requested components are no longer available (such as GPU model, </w:t>
      </w:r>
      <w:proofErr w:type="spellStart"/>
      <w:r>
        <w:t>etc</w:t>
      </w:r>
      <w:proofErr w:type="spellEnd"/>
      <w:r>
        <w:t>) or a newer hardware would provide a better price to performance ratio.</w:t>
      </w:r>
    </w:p>
    <w:p w:rsidR="00322807" w:rsidRDefault="00322807" w:rsidP="00322807">
      <w:r>
        <w:t xml:space="preserve"> </w:t>
      </w:r>
    </w:p>
    <w:p w:rsidR="00322807" w:rsidRDefault="00322807" w:rsidP="00322807">
      <w:r>
        <w:t>Q8)</w:t>
      </w:r>
      <w:r>
        <w:tab/>
        <w:t xml:space="preserve">GPU Nodes.  Currently A100 has supply constraint. Could you share the workloads details so that we may suggest an alternate GPU? </w:t>
      </w:r>
    </w:p>
    <w:p w:rsidR="00322807" w:rsidRDefault="00322807" w:rsidP="00322807">
      <w:r>
        <w:t>A8)</w:t>
      </w:r>
      <w:r>
        <w:tab/>
      </w:r>
      <w:proofErr w:type="gramStart"/>
      <w:r>
        <w:t>We</w:t>
      </w:r>
      <w:proofErr w:type="gramEnd"/>
      <w:r>
        <w:t xml:space="preserve"> have provided some use cases in the RFP, and you may suggest alternative GPUs that provide similar or better overall performance to the A100 and GPU node configurations in the RFP.</w:t>
      </w:r>
    </w:p>
    <w:p w:rsidR="00322807" w:rsidRDefault="00322807" w:rsidP="00322807"/>
    <w:p w:rsidR="00322807" w:rsidRDefault="00322807" w:rsidP="00322807">
      <w:r>
        <w:t>Q9)</w:t>
      </w:r>
      <w:r>
        <w:tab/>
        <w:t xml:space="preserve">GPU Nodes.  Can a single GPU node be proposed with dual processors and </w:t>
      </w:r>
      <w:proofErr w:type="gramStart"/>
      <w:r>
        <w:t>4</w:t>
      </w:r>
      <w:proofErr w:type="gramEnd"/>
      <w:r>
        <w:t xml:space="preserve"> GPUs on the node as an alternate to node with single processor and 2 GPUs?</w:t>
      </w:r>
    </w:p>
    <w:p w:rsidR="00322807" w:rsidRDefault="00322807" w:rsidP="00322807">
      <w:r>
        <w:t>A9) Yes</w:t>
      </w:r>
      <w:r>
        <w:t>.</w:t>
      </w:r>
    </w:p>
    <w:p w:rsidR="00322807" w:rsidRDefault="00322807" w:rsidP="00322807"/>
    <w:p w:rsidR="00322807" w:rsidRDefault="00322807" w:rsidP="00322807">
      <w:r>
        <w:t>Q10)</w:t>
      </w:r>
      <w:r>
        <w:tab/>
        <w:t xml:space="preserve">Table 1 – cluster management s/w.  Are you existing users of Bright cluster management s/w? </w:t>
      </w:r>
    </w:p>
    <w:p w:rsidR="00322807" w:rsidRDefault="00322807" w:rsidP="00322807">
      <w:r>
        <w:t>A10)</w:t>
      </w:r>
      <w:r>
        <w:tab/>
        <w:t xml:space="preserve">Please assume we have no existing contract that </w:t>
      </w:r>
      <w:proofErr w:type="gramStart"/>
      <w:r>
        <w:t>could be leveraged or added to in any way</w:t>
      </w:r>
      <w:proofErr w:type="gramEnd"/>
      <w:r>
        <w:t>.</w:t>
      </w:r>
    </w:p>
    <w:p w:rsidR="00322807" w:rsidRDefault="00322807" w:rsidP="00322807"/>
    <w:p w:rsidR="00322807" w:rsidRDefault="00322807" w:rsidP="00322807">
      <w:r>
        <w:t>Q11)</w:t>
      </w:r>
      <w:r>
        <w:tab/>
        <w:t xml:space="preserve">Table 1 – on site Installation.  Is there a full requirement of site installation and deployment?  </w:t>
      </w:r>
    </w:p>
    <w:p w:rsidR="00322807" w:rsidRDefault="00322807" w:rsidP="00322807">
      <w:r>
        <w:t>A11)</w:t>
      </w:r>
      <w:r>
        <w:tab/>
        <w:t>Yes, the vendor must provide on-site installation (or have it arranged).  At the end of the installation, the customer should be able to run test/evaluation jobs to evaluate the utility of the system.</w:t>
      </w:r>
    </w:p>
    <w:p w:rsidR="00322807" w:rsidRDefault="00322807" w:rsidP="00322807">
      <w:r>
        <w:lastRenderedPageBreak/>
        <w:t>Q12)</w:t>
      </w:r>
      <w:r>
        <w:tab/>
        <w:t xml:space="preserve">Table – Warranty.  Support of next business day or 4hr mission critical is </w:t>
      </w:r>
      <w:proofErr w:type="gramStart"/>
      <w:r>
        <w:t>required?</w:t>
      </w:r>
      <w:proofErr w:type="gramEnd"/>
      <w:r>
        <w:t xml:space="preserve">  </w:t>
      </w:r>
    </w:p>
    <w:p w:rsidR="00322807" w:rsidRDefault="00322807" w:rsidP="00322807">
      <w:r>
        <w:t>A12)</w:t>
      </w:r>
      <w:r>
        <w:tab/>
        <w:t>NBD (Next Business Day) is sufficient.</w:t>
      </w:r>
    </w:p>
    <w:p w:rsidR="00322807" w:rsidRDefault="00322807" w:rsidP="00322807"/>
    <w:p w:rsidR="00322807" w:rsidRDefault="00322807" w:rsidP="00322807">
      <w:r>
        <w:t>Q13)</w:t>
      </w:r>
      <w:r>
        <w:tab/>
        <w:t xml:space="preserve">Table – Warranty.  </w:t>
      </w:r>
      <w:proofErr w:type="gramStart"/>
      <w:r>
        <w:t>Is the solution expected</w:t>
      </w:r>
      <w:proofErr w:type="gramEnd"/>
      <w:r>
        <w:t xml:space="preserve"> to be like for like with what you have today? Can you share </w:t>
      </w:r>
      <w:proofErr w:type="spellStart"/>
      <w:r>
        <w:t>Vizio</w:t>
      </w:r>
      <w:proofErr w:type="spellEnd"/>
      <w:r>
        <w:t xml:space="preserve"> of your current set up? </w:t>
      </w:r>
    </w:p>
    <w:p w:rsidR="00322807" w:rsidRDefault="00322807" w:rsidP="00322807">
      <w:r>
        <w:t>A13)</w:t>
      </w:r>
      <w:r>
        <w:tab/>
      </w:r>
      <w:proofErr w:type="gramStart"/>
      <w:r>
        <w:t>The</w:t>
      </w:r>
      <w:proofErr w:type="gramEnd"/>
      <w:r>
        <w:t xml:space="preserve"> warranty is only for the HPC system you supply.  Like-for-like for the HPC equipment is the preference.   Better equipment may be acceptable if it </w:t>
      </w:r>
      <w:proofErr w:type="gramStart"/>
      <w:r>
        <w:t>doesn’t</w:t>
      </w:r>
      <w:proofErr w:type="gramEnd"/>
      <w:r>
        <w:t xml:space="preserve"> cause any customer costs / significant work to use.</w:t>
      </w:r>
    </w:p>
    <w:p w:rsidR="00322807" w:rsidRDefault="00322807" w:rsidP="00322807"/>
    <w:p w:rsidR="00322807" w:rsidRDefault="00322807" w:rsidP="00322807">
      <w:r>
        <w:t xml:space="preserve">Q14)  Table – Warranty.  Given the complexity of the </w:t>
      </w:r>
      <w:proofErr w:type="gramStart"/>
      <w:r>
        <w:t>solution</w:t>
      </w:r>
      <w:proofErr w:type="gramEnd"/>
      <w:r>
        <w:t xml:space="preserve"> being requested and holiday season would you consider an extension of the existing submission deadline? </w:t>
      </w:r>
    </w:p>
    <w:p w:rsidR="00322807" w:rsidRDefault="00322807" w:rsidP="00322807">
      <w:r>
        <w:t>A14)</w:t>
      </w:r>
      <w:r>
        <w:tab/>
        <w:t>See previous addendum</w:t>
      </w:r>
    </w:p>
    <w:p w:rsidR="00322807" w:rsidRDefault="00322807" w:rsidP="00322807"/>
    <w:p w:rsidR="00322807" w:rsidRDefault="00322807" w:rsidP="00322807">
      <w:r>
        <w:t>Q15)</w:t>
      </w:r>
      <w:r>
        <w:tab/>
        <w:t>Table – Warranty.  Is the cost of liquid cooling included in the RFP? Will that be an additional cost?</w:t>
      </w:r>
    </w:p>
    <w:p w:rsidR="00322807" w:rsidRDefault="00322807" w:rsidP="00322807">
      <w:r>
        <w:t>A15)</w:t>
      </w:r>
      <w:r>
        <w:tab/>
      </w:r>
      <w:proofErr w:type="gramStart"/>
      <w:r>
        <w:t>We</w:t>
      </w:r>
      <w:proofErr w:type="gramEnd"/>
      <w:r>
        <w:t xml:space="preserve"> utilize hot aisle/cold aisle to cool the environment.  The amount of cooling available is </w:t>
      </w:r>
      <w:proofErr w:type="gramStart"/>
      <w:r>
        <w:t>air cooled</w:t>
      </w:r>
      <w:proofErr w:type="gramEnd"/>
      <w:r>
        <w:t>.</w:t>
      </w:r>
    </w:p>
    <w:p w:rsidR="00322807" w:rsidRDefault="00322807" w:rsidP="00322807"/>
    <w:p w:rsidR="00322807" w:rsidRDefault="00322807" w:rsidP="00322807">
      <w:r>
        <w:t>Q16)</w:t>
      </w:r>
      <w:r>
        <w:tab/>
        <w:t xml:space="preserve"> Table – Warranty.  Are there future compute or storage growth requirements available that each response should include? </w:t>
      </w:r>
    </w:p>
    <w:p w:rsidR="00322807" w:rsidRDefault="00322807" w:rsidP="00322807">
      <w:r>
        <w:t>A16)</w:t>
      </w:r>
      <w:r>
        <w:tab/>
      </w:r>
      <w:proofErr w:type="gramStart"/>
      <w:r>
        <w:t>We</w:t>
      </w:r>
      <w:proofErr w:type="gramEnd"/>
      <w:r>
        <w:t xml:space="preserve"> do plan on expanding the number of nodes and space (like adding disks to the HDD solution and additional servers to the parallel </w:t>
      </w:r>
      <w:proofErr w:type="spellStart"/>
      <w:r>
        <w:t>filesystem</w:t>
      </w:r>
      <w:proofErr w:type="spellEnd"/>
      <w:r>
        <w:t xml:space="preserve"> / </w:t>
      </w:r>
      <w:proofErr w:type="spellStart"/>
      <w:r>
        <w:t>NVMe</w:t>
      </w:r>
      <w:proofErr w:type="spellEnd"/>
      <w:r>
        <w:t xml:space="preserve"> solution.</w:t>
      </w:r>
    </w:p>
    <w:p w:rsidR="00322807" w:rsidRDefault="00322807" w:rsidP="00322807"/>
    <w:p w:rsidR="00322807" w:rsidRDefault="00322807" w:rsidP="00322807">
      <w:r>
        <w:t>Q17)</w:t>
      </w:r>
      <w:r>
        <w:tab/>
        <w:t xml:space="preserve">Table – Warranty.  What is the supporting storage and networking needed to complement this solution and are these components open for consideration in this RFP?  </w:t>
      </w:r>
    </w:p>
    <w:p w:rsidR="00322807" w:rsidRDefault="00322807" w:rsidP="00322807">
      <w:r>
        <w:t>A17)</w:t>
      </w:r>
      <w:r>
        <w:tab/>
      </w:r>
      <w:proofErr w:type="gramStart"/>
      <w:r>
        <w:t>The</w:t>
      </w:r>
      <w:proofErr w:type="gramEnd"/>
      <w:r>
        <w:t xml:space="preserve"> external to the solution is not up for consideration.  The data storage needed for this </w:t>
      </w:r>
      <w:proofErr w:type="gramStart"/>
      <w:r>
        <w:t>is specified</w:t>
      </w:r>
      <w:proofErr w:type="gramEnd"/>
      <w:r>
        <w:t xml:space="preserve"> in the RFP.</w:t>
      </w:r>
    </w:p>
    <w:p w:rsidR="00322807" w:rsidRDefault="00322807" w:rsidP="00322807"/>
    <w:p w:rsidR="00322807" w:rsidRDefault="00322807" w:rsidP="00322807">
      <w:r>
        <w:t>Q18)</w:t>
      </w:r>
      <w:r>
        <w:tab/>
        <w:t>Table – Warranty.  Please share the capacity of UPS and backup power.</w:t>
      </w:r>
    </w:p>
    <w:p w:rsidR="00322807" w:rsidRDefault="00322807" w:rsidP="00322807">
      <w:r>
        <w:t>A18)</w:t>
      </w:r>
      <w:r>
        <w:tab/>
      </w:r>
      <w:proofErr w:type="gramStart"/>
      <w:r>
        <w:t>The</w:t>
      </w:r>
      <w:proofErr w:type="gramEnd"/>
      <w:r>
        <w:t xml:space="preserve"> power limitations specified within the RFP must be conformed to.  The back-end UPS / cooling </w:t>
      </w:r>
      <w:proofErr w:type="gramStart"/>
      <w:r>
        <w:t>is all based</w:t>
      </w:r>
      <w:proofErr w:type="gramEnd"/>
      <w:r>
        <w:t xml:space="preserve"> on those requirements.</w:t>
      </w:r>
    </w:p>
    <w:p w:rsidR="00322807" w:rsidRDefault="00322807" w:rsidP="00322807"/>
    <w:p w:rsidR="00322807" w:rsidRDefault="00322807" w:rsidP="00322807">
      <w:r>
        <w:t>Q19)</w:t>
      </w:r>
      <w:r>
        <w:tab/>
        <w:t xml:space="preserve">Table – Warranty.  Is an OPEX solution or Infrastructure as a Service an option? </w:t>
      </w:r>
    </w:p>
    <w:p w:rsidR="00322807" w:rsidRDefault="00322807" w:rsidP="00322807">
      <w:r>
        <w:t>A19)</w:t>
      </w:r>
      <w:r>
        <w:tab/>
        <w:t>No.  We need to own the equipment.  This cannot be a cloud or service solution.</w:t>
      </w:r>
    </w:p>
    <w:p w:rsidR="00322807" w:rsidRDefault="00322807" w:rsidP="00322807"/>
    <w:p w:rsidR="00322807" w:rsidRDefault="00322807" w:rsidP="00322807">
      <w:r>
        <w:t>Q20)</w:t>
      </w:r>
      <w:r>
        <w:tab/>
        <w:t xml:space="preserve">Table of Requirements  </w:t>
      </w:r>
      <w:r>
        <w:tab/>
        <w:t xml:space="preserve">Per the table, are these suggested guidelines or </w:t>
      </w:r>
      <w:proofErr w:type="gramStart"/>
      <w:r>
        <w:t>are they written</w:t>
      </w:r>
      <w:proofErr w:type="gramEnd"/>
      <w:r>
        <w:t xml:space="preserve"> in stone? Are you able to share all HW specs / details that you are looking for the standard compute nodes, large memory workload nodes, AI/ML GPU workload nodes, scientific GPU workload? </w:t>
      </w:r>
    </w:p>
    <w:p w:rsidR="00322807" w:rsidRDefault="00322807" w:rsidP="00322807">
      <w:r>
        <w:t>A20)</w:t>
      </w:r>
      <w:r>
        <w:tab/>
      </w:r>
      <w:proofErr w:type="gramStart"/>
      <w:r>
        <w:t>The</w:t>
      </w:r>
      <w:proofErr w:type="gramEnd"/>
      <w:r>
        <w:t xml:space="preserve"> examples that were provided are exemplars only and not specifications.  These are example specifications and will be what we compare the proposal </w:t>
      </w:r>
      <w:proofErr w:type="gramStart"/>
      <w:r>
        <w:t>against</w:t>
      </w:r>
      <w:proofErr w:type="gramEnd"/>
      <w:r>
        <w:t>.</w:t>
      </w:r>
    </w:p>
    <w:p w:rsidR="00322807" w:rsidRDefault="00322807" w:rsidP="00322807"/>
    <w:p w:rsidR="00322807" w:rsidRDefault="00322807" w:rsidP="00322807">
      <w:r>
        <w:t>Q21)</w:t>
      </w:r>
      <w:r>
        <w:tab/>
        <w:t xml:space="preserve">Table 1. HPCS Full Component Summary.  The example configuration </w:t>
      </w:r>
      <w:proofErr w:type="gramStart"/>
      <w:r>
        <w:t>is listed</w:t>
      </w:r>
      <w:proofErr w:type="gramEnd"/>
      <w:r>
        <w:t xml:space="preserve"> for AMD processor system.  Can you share the guidelines/example for an Intel processor based configuration for Compute </w:t>
      </w:r>
      <w:r>
        <w:lastRenderedPageBreak/>
        <w:t>nodes, GPU nodes, High Memory nodes and Head nodes as Intel has different core count processors and different balanced memory configuration?</w:t>
      </w:r>
    </w:p>
    <w:p w:rsidR="00322807" w:rsidRDefault="00322807" w:rsidP="00322807">
      <w:r>
        <w:t>A21)</w:t>
      </w:r>
      <w:r>
        <w:tab/>
      </w:r>
      <w:proofErr w:type="gramStart"/>
      <w:r>
        <w:t>We</w:t>
      </w:r>
      <w:proofErr w:type="gramEnd"/>
      <w:r>
        <w:t xml:space="preserve"> will be evaluating the nodes in relation to the examples given.   We have no innate preference between AMD </w:t>
      </w:r>
      <w:proofErr w:type="gramStart"/>
      <w:r>
        <w:t>/</w:t>
      </w:r>
      <w:proofErr w:type="gramEnd"/>
      <w:r>
        <w:t xml:space="preserve"> Intel.  At the time we did the </w:t>
      </w:r>
      <w:proofErr w:type="gramStart"/>
      <w:r>
        <w:t>examples</w:t>
      </w:r>
      <w:proofErr w:type="gramEnd"/>
      <w:r>
        <w:t xml:space="preserve"> AMD was less expensive.</w:t>
      </w:r>
    </w:p>
    <w:p w:rsidR="00322807" w:rsidRDefault="00322807" w:rsidP="00322807"/>
    <w:p w:rsidR="00322807" w:rsidRDefault="00322807" w:rsidP="00322807">
      <w:r>
        <w:t>Q22)</w:t>
      </w:r>
      <w:r>
        <w:tab/>
        <w:t xml:space="preserve">Table 1. HPCS Full Component Summary.  For the internal storage on nodes, </w:t>
      </w:r>
      <w:proofErr w:type="gramStart"/>
      <w:r>
        <w:t>can a RI NVME 3.84TB be proposed</w:t>
      </w:r>
      <w:proofErr w:type="gramEnd"/>
      <w:r>
        <w:t xml:space="preserve"> instead of Mixed Use 3DWPD?</w:t>
      </w:r>
    </w:p>
    <w:p w:rsidR="00322807" w:rsidRDefault="00322807" w:rsidP="00322807">
      <w:r>
        <w:t>A22)</w:t>
      </w:r>
      <w:r>
        <w:tab/>
        <w:t xml:space="preserve">No, due to expected workloads we need the additional write capabilities for the </w:t>
      </w:r>
      <w:proofErr w:type="spellStart"/>
      <w:r>
        <w:t>NVMes</w:t>
      </w:r>
      <w:proofErr w:type="spellEnd"/>
      <w:r>
        <w:t>.</w:t>
      </w:r>
    </w:p>
    <w:p w:rsidR="00322807" w:rsidRDefault="00322807" w:rsidP="00322807"/>
    <w:p w:rsidR="00322807" w:rsidRDefault="00322807" w:rsidP="00322807">
      <w:r>
        <w:t>Q23)</w:t>
      </w:r>
      <w:r>
        <w:tab/>
        <w:t xml:space="preserve">Table 1. HPCS Full Component Summary.  </w:t>
      </w:r>
      <w:proofErr w:type="gramStart"/>
      <w:r>
        <w:t>Or</w:t>
      </w:r>
      <w:proofErr w:type="gramEnd"/>
      <w:r>
        <w:t xml:space="preserve"> is 3.2TB Mixed Use 3DWPD acceptable as alternate since 3.84TB 3DWPD NVME is not available?</w:t>
      </w:r>
    </w:p>
    <w:p w:rsidR="00322807" w:rsidRDefault="00322807" w:rsidP="00322807">
      <w:r>
        <w:t>A23)</w:t>
      </w:r>
      <w:r>
        <w:tab/>
        <w:t>Yes, this is fine.</w:t>
      </w:r>
    </w:p>
    <w:p w:rsidR="00322807" w:rsidRDefault="00322807" w:rsidP="00322807"/>
    <w:p w:rsidR="00322807" w:rsidRDefault="00322807" w:rsidP="00322807">
      <w:r>
        <w:t>Q24)</w:t>
      </w:r>
      <w:r>
        <w:tab/>
        <w:t>Table 1. HPCS Full Component Summary.  Can you allow us to use different CPU platforms for CPU and GPU nodes to provide you the best of performance?</w:t>
      </w:r>
    </w:p>
    <w:p w:rsidR="00322807" w:rsidRDefault="00322807" w:rsidP="00322807">
      <w:r>
        <w:t>A24) Yes, with the condition that the proposal should include some specification for how system users will need to adjust software compilation workflows (i.e., it needs to be done on specific nodes).</w:t>
      </w:r>
    </w:p>
    <w:p w:rsidR="00322807" w:rsidRDefault="00322807" w:rsidP="00322807"/>
    <w:p w:rsidR="00322807" w:rsidRDefault="00322807" w:rsidP="00322807">
      <w:r>
        <w:t>Q25)</w:t>
      </w:r>
      <w:r>
        <w:tab/>
        <w:t xml:space="preserve">Table 1. HPCS Full Component Summary.  Which workloads/applications will be running on the system/backed up? </w:t>
      </w:r>
    </w:p>
    <w:p w:rsidR="00322807" w:rsidRDefault="00322807" w:rsidP="00322807">
      <w:r>
        <w:t>A25)</w:t>
      </w:r>
      <w:r>
        <w:tab/>
        <w:t>Various.  See the “Software” section for some examples, but this is not an exhaustive list.</w:t>
      </w:r>
    </w:p>
    <w:p w:rsidR="00322807" w:rsidRDefault="00322807" w:rsidP="00322807"/>
    <w:p w:rsidR="00322807" w:rsidRDefault="00322807" w:rsidP="00322807">
      <w:r>
        <w:t>Q26)</w:t>
      </w:r>
      <w:r>
        <w:tab/>
        <w:t xml:space="preserve">Table 1. HPCS Full Component Summary.  </w:t>
      </w:r>
      <w:proofErr w:type="gramStart"/>
      <w:r>
        <w:t xml:space="preserve">Please specify </w:t>
      </w:r>
      <w:proofErr w:type="spellStart"/>
      <w:r>
        <w:t>ethernet</w:t>
      </w:r>
      <w:proofErr w:type="spellEnd"/>
      <w:r>
        <w:t xml:space="preserve"> port requirements?</w:t>
      </w:r>
      <w:proofErr w:type="gramEnd"/>
      <w:r>
        <w:t xml:space="preserve"> </w:t>
      </w:r>
      <w:proofErr w:type="gramStart"/>
      <w:r>
        <w:t xml:space="preserve">Is it just a management switch that you need for the </w:t>
      </w:r>
      <w:proofErr w:type="spellStart"/>
      <w:r>
        <w:t>Idrac</w:t>
      </w:r>
      <w:proofErr w:type="spellEnd"/>
      <w:r>
        <w:t>?</w:t>
      </w:r>
      <w:proofErr w:type="gramEnd"/>
      <w:r>
        <w:t xml:space="preserve"> </w:t>
      </w:r>
      <w:proofErr w:type="gramStart"/>
      <w:r>
        <w:t>Or</w:t>
      </w:r>
      <w:proofErr w:type="gramEnd"/>
      <w:r>
        <w:t xml:space="preserve"> what other purpose would the switch have? </w:t>
      </w:r>
    </w:p>
    <w:p w:rsidR="00322807" w:rsidRDefault="00322807" w:rsidP="00322807">
      <w:r>
        <w:t>A26)</w:t>
      </w:r>
      <w:r>
        <w:tab/>
        <w:t xml:space="preserve">Yes, the Ethernet is </w:t>
      </w:r>
      <w:proofErr w:type="spellStart"/>
      <w:r>
        <w:t>XBaseT</w:t>
      </w:r>
      <w:proofErr w:type="spellEnd"/>
      <w:r>
        <w:t xml:space="preserve"> and is for the management network.  Uplink will be dual redundant 1GBaseT.  Uplinks to the management server will be dual 10GBaseT.</w:t>
      </w:r>
    </w:p>
    <w:p w:rsidR="00322807" w:rsidRDefault="00322807" w:rsidP="00322807"/>
    <w:p w:rsidR="00322807" w:rsidRDefault="00322807" w:rsidP="00322807">
      <w:r>
        <w:t>Q27)</w:t>
      </w:r>
      <w:r>
        <w:tab/>
        <w:t>Table 1. HPCS Full Component Summary.  How will the new system communicate with the existing clusters?</w:t>
      </w:r>
    </w:p>
    <w:p w:rsidR="00322807" w:rsidRDefault="00322807" w:rsidP="00322807">
      <w:r>
        <w:t>A27)</w:t>
      </w:r>
      <w:r>
        <w:tab/>
      </w:r>
      <w:proofErr w:type="gramStart"/>
      <w:r>
        <w:t>This</w:t>
      </w:r>
      <w:proofErr w:type="gramEnd"/>
      <w:r>
        <w:t xml:space="preserve"> is a standalone cluster that we hope to expand over the years as new funding and capabilities within the hosting environment evolve.</w:t>
      </w:r>
    </w:p>
    <w:p w:rsidR="00322807" w:rsidRDefault="00322807" w:rsidP="00322807"/>
    <w:p w:rsidR="00322807" w:rsidRDefault="00322807" w:rsidP="00322807">
      <w:r>
        <w:t>Q28)</w:t>
      </w:r>
      <w:r>
        <w:tab/>
        <w:t xml:space="preserve">Table 1. HPCS Full Component Summary.  What is the anticipated timeline for receiving the equipment and completing the deployment? </w:t>
      </w:r>
    </w:p>
    <w:p w:rsidR="00322807" w:rsidRDefault="00322807" w:rsidP="00322807">
      <w:r>
        <w:t>A28)</w:t>
      </w:r>
      <w:r>
        <w:tab/>
      </w:r>
      <w:proofErr w:type="gramStart"/>
      <w:r>
        <w:t>As</w:t>
      </w:r>
      <w:proofErr w:type="gramEnd"/>
      <w:r>
        <w:t xml:space="preserve"> quickly as possible.  Delivery time </w:t>
      </w:r>
      <w:proofErr w:type="gramStart"/>
      <w:r>
        <w:t>will be considered</w:t>
      </w:r>
      <w:proofErr w:type="gramEnd"/>
      <w:r>
        <w:t xml:space="preserve"> when evaluating the proposals.</w:t>
      </w:r>
    </w:p>
    <w:p w:rsidR="00322807" w:rsidRDefault="00322807" w:rsidP="00322807"/>
    <w:p w:rsidR="00322807" w:rsidRDefault="00322807" w:rsidP="00322807">
      <w:r>
        <w:t>Q29)</w:t>
      </w:r>
      <w:r>
        <w:tab/>
        <w:t xml:space="preserve">Table 1. HPCS Full Component Summary.  Are any additional administration node viz. Head nodes, Login nodes, Scheduler nodes </w:t>
      </w:r>
      <w:proofErr w:type="spellStart"/>
      <w:r>
        <w:t>etc</w:t>
      </w:r>
      <w:proofErr w:type="spellEnd"/>
      <w:r>
        <w:t xml:space="preserve"> required for the solution?</w:t>
      </w:r>
    </w:p>
    <w:p w:rsidR="00322807" w:rsidRDefault="00322807" w:rsidP="00322807">
      <w:r>
        <w:t>A30)</w:t>
      </w:r>
      <w:r>
        <w:tab/>
        <w:t xml:space="preserve">There is a head node specified and it </w:t>
      </w:r>
      <w:proofErr w:type="gramStart"/>
      <w:r>
        <w:t>is expected</w:t>
      </w:r>
      <w:proofErr w:type="gramEnd"/>
      <w:r>
        <w:t xml:space="preserve"> that it would be the login/scheduler.  If the solution you specify requires an additional </w:t>
      </w:r>
      <w:proofErr w:type="gramStart"/>
      <w:r>
        <w:t>node</w:t>
      </w:r>
      <w:proofErr w:type="gramEnd"/>
      <w:r>
        <w:t xml:space="preserve"> you may quote it but you must live within the space and power limitations. </w:t>
      </w:r>
    </w:p>
    <w:p w:rsidR="00322807" w:rsidRDefault="00322807" w:rsidP="00322807"/>
    <w:p w:rsidR="00322807" w:rsidRDefault="00322807" w:rsidP="00322807">
      <w:r>
        <w:t>Q31)</w:t>
      </w:r>
      <w:r>
        <w:tab/>
        <w:t xml:space="preserve">User equipment (Networking infrastructure and protocols, plugs, etc.) must be compatible with corresponding data center equipment – What is the corresponding data center equipment? </w:t>
      </w:r>
    </w:p>
    <w:p w:rsidR="00322807" w:rsidRDefault="00322807" w:rsidP="00322807">
      <w:r>
        <w:lastRenderedPageBreak/>
        <w:t>A31)</w:t>
      </w:r>
      <w:r>
        <w:tab/>
        <w:t xml:space="preserve">The PDU </w:t>
      </w:r>
      <w:proofErr w:type="gramStart"/>
      <w:r>
        <w:t>was addressed</w:t>
      </w:r>
      <w:proofErr w:type="gramEnd"/>
      <w:r>
        <w:t xml:space="preserve"> in a previous addendum.  The Networking types were specified within this document (</w:t>
      </w:r>
      <w:proofErr w:type="gramStart"/>
      <w:r>
        <w:t>and also</w:t>
      </w:r>
      <w:proofErr w:type="gramEnd"/>
      <w:r>
        <w:t xml:space="preserve"> in a previous addendum).</w:t>
      </w:r>
    </w:p>
    <w:p w:rsidR="00322807" w:rsidRDefault="00322807" w:rsidP="00322807"/>
    <w:p w:rsidR="00322807" w:rsidRDefault="00322807" w:rsidP="00322807">
      <w:r>
        <w:t>Q32)</w:t>
      </w:r>
      <w:r>
        <w:tab/>
        <w:t xml:space="preserve">Table 1. HPCS Full Component Summary.  Are Cable </w:t>
      </w:r>
      <w:proofErr w:type="spellStart"/>
      <w:r>
        <w:t>mgmt</w:t>
      </w:r>
      <w:proofErr w:type="spellEnd"/>
      <w:r>
        <w:t xml:space="preserve"> arms a hard requirement?  We generally recommend against the use of cable management arms on any node with an </w:t>
      </w:r>
      <w:proofErr w:type="spellStart"/>
      <w:r>
        <w:t>InfiniBand</w:t>
      </w:r>
      <w:proofErr w:type="spellEnd"/>
      <w:r>
        <w:t xml:space="preserve"> fabric that uses copper cables. When the arm is </w:t>
      </w:r>
      <w:proofErr w:type="gramStart"/>
      <w:r>
        <w:t>folded</w:t>
      </w:r>
      <w:proofErr w:type="gramEnd"/>
      <w:r>
        <w:t xml:space="preserve"> the cable bend radius is tighter than recommended by </w:t>
      </w:r>
      <w:proofErr w:type="spellStart"/>
      <w:r>
        <w:t>Nvidia</w:t>
      </w:r>
      <w:proofErr w:type="spellEnd"/>
      <w:r>
        <w:t>/</w:t>
      </w:r>
      <w:proofErr w:type="spellStart"/>
      <w:r>
        <w:t>Mellanox</w:t>
      </w:r>
      <w:proofErr w:type="spellEnd"/>
      <w:r>
        <w:t xml:space="preserve"> and can cause stability issues on the fabric.  Fiber IB cables are still questionable to use with the management arms but are less likely to have problems if it is an absolute requirement. </w:t>
      </w:r>
    </w:p>
    <w:p w:rsidR="00322807" w:rsidRDefault="00322807" w:rsidP="00322807">
      <w:r>
        <w:t xml:space="preserve">A32) </w:t>
      </w:r>
      <w:r>
        <w:tab/>
        <w:t xml:space="preserve"> We would prefer Fiber </w:t>
      </w:r>
      <w:proofErr w:type="spellStart"/>
      <w:r>
        <w:t>InfiniBand</w:t>
      </w:r>
      <w:proofErr w:type="spellEnd"/>
      <w:r>
        <w:t xml:space="preserve"> and understand about the bend radii.  We really want cable management arms for maintenance and manageability.</w:t>
      </w:r>
    </w:p>
    <w:p w:rsidR="00322807" w:rsidRDefault="00322807" w:rsidP="00322807"/>
    <w:p w:rsidR="00322807" w:rsidRDefault="00322807" w:rsidP="00322807">
      <w:r>
        <w:t>Q33)</w:t>
      </w:r>
      <w:r>
        <w:tab/>
        <w:t xml:space="preserve">Table 1. HPCS Full Component Summary.  What is the liquid cooled solution, and do you expect vendor to configure this? </w:t>
      </w:r>
    </w:p>
    <w:p w:rsidR="00322807" w:rsidRDefault="00322807" w:rsidP="00322807">
      <w:r>
        <w:t>A33)</w:t>
      </w:r>
      <w:r>
        <w:tab/>
      </w:r>
      <w:proofErr w:type="gramStart"/>
      <w:r>
        <w:t>This</w:t>
      </w:r>
      <w:proofErr w:type="gramEnd"/>
      <w:r>
        <w:t xml:space="preserve"> should be hot/cold aisle cooling. </w:t>
      </w:r>
    </w:p>
    <w:p w:rsidR="00322807" w:rsidRDefault="00322807" w:rsidP="00322807"/>
    <w:p w:rsidR="00322807" w:rsidRDefault="00322807" w:rsidP="00322807">
      <w:r>
        <w:t>Q34)</w:t>
      </w:r>
      <w:r>
        <w:tab/>
        <w:t xml:space="preserve">Table 1. HPCS Full Component Summary.  Can you please detail the connectivity?  </w:t>
      </w:r>
    </w:p>
    <w:p w:rsidR="00322807" w:rsidRDefault="00322807" w:rsidP="00322807">
      <w:r>
        <w:t>A34)</w:t>
      </w:r>
      <w:r>
        <w:tab/>
        <w:t>See previous.</w:t>
      </w:r>
    </w:p>
    <w:p w:rsidR="00322807" w:rsidRDefault="00322807" w:rsidP="00322807"/>
    <w:p w:rsidR="00322807" w:rsidRDefault="00322807" w:rsidP="00322807">
      <w:r>
        <w:t>Q35)</w:t>
      </w:r>
      <w:r>
        <w:tab/>
        <w:t xml:space="preserve">Table 1. HPCS Full Component Summary.  What are you using TOR for switches? </w:t>
      </w:r>
    </w:p>
    <w:p w:rsidR="00322807" w:rsidRDefault="00322807" w:rsidP="00322807">
      <w:r>
        <w:t>A35)</w:t>
      </w:r>
      <w:r>
        <w:tab/>
      </w:r>
      <w:proofErr w:type="gramStart"/>
      <w:r>
        <w:t>We</w:t>
      </w:r>
      <w:proofErr w:type="gramEnd"/>
      <w:r>
        <w:t xml:space="preserve"> prefer to not give brands but we have redundant 10/40G switches.</w:t>
      </w:r>
    </w:p>
    <w:p w:rsidR="00322807" w:rsidRDefault="00322807" w:rsidP="00322807"/>
    <w:p w:rsidR="00322807" w:rsidRDefault="00322807" w:rsidP="00322807">
      <w:r>
        <w:t>Q36)</w:t>
      </w:r>
      <w:r>
        <w:tab/>
        <w:t xml:space="preserve">Table 1. HPCS Full Component Summary.  Are you looking for the solution to be scalable in the rack or scalable outside the rack? </w:t>
      </w:r>
    </w:p>
    <w:p w:rsidR="00322807" w:rsidRDefault="00322807" w:rsidP="00322807">
      <w:r>
        <w:t>A36)</w:t>
      </w:r>
      <w:r>
        <w:tab/>
      </w:r>
      <w:proofErr w:type="gramStart"/>
      <w:r>
        <w:t>The</w:t>
      </w:r>
      <w:proofErr w:type="gramEnd"/>
      <w:r>
        <w:t xml:space="preserve"> proposed equipment needs to live within the space provided in the RFP and previous addendums.  The system will </w:t>
      </w:r>
      <w:proofErr w:type="gramStart"/>
      <w:r>
        <w:t>hopefully</w:t>
      </w:r>
      <w:proofErr w:type="gramEnd"/>
      <w:r>
        <w:t xml:space="preserve"> be expanded in the future (see A27)</w:t>
      </w:r>
    </w:p>
    <w:p w:rsidR="00322807" w:rsidRDefault="00322807" w:rsidP="00322807"/>
    <w:p w:rsidR="00322807" w:rsidRDefault="00322807" w:rsidP="00322807">
      <w:r>
        <w:t>Q37)</w:t>
      </w:r>
      <w:r>
        <w:tab/>
        <w:t xml:space="preserve">Table 1. HPCS Full Component Summary.  Mission critical support 4 </w:t>
      </w:r>
      <w:proofErr w:type="spellStart"/>
      <w:r>
        <w:t>hrs</w:t>
      </w:r>
      <w:proofErr w:type="spellEnd"/>
      <w:r>
        <w:t xml:space="preserve"> or NBD do you require onshore resources for installation and configuration?</w:t>
      </w:r>
    </w:p>
    <w:p w:rsidR="00322807" w:rsidRDefault="00322807" w:rsidP="00322807">
      <w:r>
        <w:t>A37)</w:t>
      </w:r>
      <w:r>
        <w:tab/>
        <w:t>NBD is adequate.</w:t>
      </w:r>
    </w:p>
    <w:p w:rsidR="00322807" w:rsidRDefault="00322807" w:rsidP="00322807"/>
    <w:p w:rsidR="00322807" w:rsidRDefault="00322807" w:rsidP="00322807">
      <w:r>
        <w:t>Q38)</w:t>
      </w:r>
      <w:r>
        <w:tab/>
        <w:t xml:space="preserve">Table 1. HPCS Full Component Summary.  Regarding HDD Storage (File) Server:  Can you clarify what "Enterprise class" means?  For </w:t>
      </w:r>
      <w:proofErr w:type="gramStart"/>
      <w:r>
        <w:t>example:</w:t>
      </w:r>
      <w:proofErr w:type="gramEnd"/>
      <w:r>
        <w:t xml:space="preserve">  does it mean you want enterprise class components, but NMT staff would be willing to load, admin a </w:t>
      </w:r>
      <w:proofErr w:type="spellStart"/>
      <w:r>
        <w:t>filesystem</w:t>
      </w:r>
      <w:proofErr w:type="spellEnd"/>
      <w:r>
        <w:t xml:space="preserve"> on it to provide 648TB? </w:t>
      </w:r>
    </w:p>
    <w:p w:rsidR="00322807" w:rsidRDefault="00322807" w:rsidP="00322807">
      <w:r>
        <w:t>A38)</w:t>
      </w:r>
      <w:r>
        <w:tab/>
        <w:t xml:space="preserve">It means we want new enterprise-grade components.   The system should be turnkey so the </w:t>
      </w:r>
      <w:proofErr w:type="spellStart"/>
      <w:r>
        <w:t>filesystems</w:t>
      </w:r>
      <w:proofErr w:type="spellEnd"/>
      <w:r>
        <w:t xml:space="preserve"> should be installed and working with the systems after installation.</w:t>
      </w:r>
    </w:p>
    <w:p w:rsidR="00322807" w:rsidRDefault="00322807" w:rsidP="00322807"/>
    <w:p w:rsidR="00322807" w:rsidRDefault="00322807" w:rsidP="00322807">
      <w:r>
        <w:t>Q39)</w:t>
      </w:r>
      <w:r>
        <w:tab/>
        <w:t xml:space="preserve">Table 1. HPCS Full Component Summary.  Can you share more requirements on the "backups" use of this storage?  For example, will it reside in another datacenter?  Is combining both tiers with the NVME storage acceptable?   </w:t>
      </w:r>
    </w:p>
    <w:p w:rsidR="00322807" w:rsidRDefault="00322807" w:rsidP="00322807">
      <w:r>
        <w:t xml:space="preserve">A39)  </w:t>
      </w:r>
      <w:proofErr w:type="gramStart"/>
      <w:r>
        <w:t>At</w:t>
      </w:r>
      <w:proofErr w:type="gramEnd"/>
      <w:r>
        <w:t xml:space="preserve"> this stage, we have not decided on a location for the backup storage, and it may reside in the same or different data center. We are fine with both tiers </w:t>
      </w:r>
      <w:proofErr w:type="gramStart"/>
      <w:r>
        <w:t>being combined</w:t>
      </w:r>
      <w:proofErr w:type="gramEnd"/>
      <w:r>
        <w:t xml:space="preserve">, as long as it does not hinder the performance of the </w:t>
      </w:r>
      <w:proofErr w:type="spellStart"/>
      <w:r>
        <w:t>NVMe</w:t>
      </w:r>
      <w:proofErr w:type="spellEnd"/>
      <w:r>
        <w:t>-based file server. T</w:t>
      </w:r>
      <w:r>
        <w:t>he HDD file server would also n</w:t>
      </w:r>
      <w:r>
        <w:t xml:space="preserve">eed to have a separate head node, but </w:t>
      </w:r>
      <w:proofErr w:type="gramStart"/>
      <w:r>
        <w:t>could be managed</w:t>
      </w:r>
      <w:proofErr w:type="gramEnd"/>
      <w:r>
        <w:t xml:space="preserve"> under the same system. </w:t>
      </w:r>
    </w:p>
    <w:p w:rsidR="00322807" w:rsidRDefault="00322807" w:rsidP="00322807"/>
    <w:p w:rsidR="00322807" w:rsidRDefault="00322807" w:rsidP="00322807">
      <w:r>
        <w:lastRenderedPageBreak/>
        <w:t>Q40)</w:t>
      </w:r>
      <w:r>
        <w:tab/>
        <w:t xml:space="preserve">Table 1. HPCS Full Component Summary.  How will users outside of the HPC access the NVME tier of storage?   </w:t>
      </w:r>
    </w:p>
    <w:p w:rsidR="00322807" w:rsidRDefault="00322807" w:rsidP="00322807">
      <w:r>
        <w:t>A40)</w:t>
      </w:r>
      <w:r>
        <w:tab/>
      </w:r>
      <w:proofErr w:type="gramStart"/>
      <w:r>
        <w:t>They</w:t>
      </w:r>
      <w:proofErr w:type="gramEnd"/>
      <w:r>
        <w:t xml:space="preserve"> will not. The data will pass through the head-node to be loaded onto the </w:t>
      </w:r>
      <w:proofErr w:type="spellStart"/>
      <w:r>
        <w:t>NVMe</w:t>
      </w:r>
      <w:proofErr w:type="spellEnd"/>
      <w:r>
        <w:t>.</w:t>
      </w:r>
    </w:p>
    <w:p w:rsidR="00322807" w:rsidRDefault="00322807" w:rsidP="00322807"/>
    <w:p w:rsidR="00322807" w:rsidRDefault="00322807" w:rsidP="00322807">
      <w:r>
        <w:t>Q41)</w:t>
      </w:r>
      <w:r>
        <w:tab/>
        <w:t>Table 1. HPCS Full Component Summary.  Does dual network apply for all networks or just uplink?</w:t>
      </w:r>
    </w:p>
    <w:p w:rsidR="00322807" w:rsidRDefault="00322807" w:rsidP="00322807">
      <w:r>
        <w:t>A41)</w:t>
      </w:r>
      <w:r>
        <w:tab/>
      </w:r>
      <w:proofErr w:type="gramStart"/>
      <w:r>
        <w:t>The</w:t>
      </w:r>
      <w:proofErr w:type="gramEnd"/>
      <w:r>
        <w:t xml:space="preserve"> uplink.  As long as there are redundant power supplies to the components, that is good enough. </w:t>
      </w:r>
    </w:p>
    <w:p w:rsidR="00322807" w:rsidRDefault="00322807" w:rsidP="00322807"/>
    <w:p w:rsidR="00322807" w:rsidRDefault="00322807" w:rsidP="00322807">
      <w:r>
        <w:t>Q42)</w:t>
      </w:r>
      <w:r>
        <w:tab/>
      </w:r>
      <w:proofErr w:type="spellStart"/>
      <w:r>
        <w:t>Infiniband</w:t>
      </w:r>
      <w:proofErr w:type="spellEnd"/>
      <w:r>
        <w:t xml:space="preserve"> Switch and Cables.  Which version of IB switch is required – HDR/NDR? </w:t>
      </w:r>
    </w:p>
    <w:p w:rsidR="00322807" w:rsidRDefault="00322807" w:rsidP="00322807">
      <w:r>
        <w:t>A42)</w:t>
      </w:r>
      <w:r>
        <w:tab/>
        <w:t>See previous addendum.</w:t>
      </w:r>
    </w:p>
    <w:p w:rsidR="00322807" w:rsidRDefault="00322807" w:rsidP="00322807"/>
    <w:p w:rsidR="00322807" w:rsidRDefault="00322807" w:rsidP="00322807">
      <w:r>
        <w:t>Q43)</w:t>
      </w:r>
      <w:r>
        <w:tab/>
      </w:r>
      <w:proofErr w:type="spellStart"/>
      <w:r>
        <w:t>Infiniband</w:t>
      </w:r>
      <w:proofErr w:type="spellEnd"/>
      <w:r>
        <w:t xml:space="preserve"> Switch and Cables.  Which IB Card is required on the nodes?</w:t>
      </w:r>
    </w:p>
    <w:p w:rsidR="00322807" w:rsidRDefault="00322807" w:rsidP="00322807">
      <w:r>
        <w:t>A43)</w:t>
      </w:r>
      <w:r>
        <w:tab/>
        <w:t xml:space="preserve">An IB card that is well supported and operates the </w:t>
      </w:r>
      <w:proofErr w:type="spellStart"/>
      <w:r>
        <w:t>the</w:t>
      </w:r>
      <w:proofErr w:type="spellEnd"/>
      <w:r>
        <w:t xml:space="preserve"> full speed of the </w:t>
      </w:r>
      <w:proofErr w:type="spellStart"/>
      <w:r>
        <w:t>infiniband</w:t>
      </w:r>
      <w:proofErr w:type="spellEnd"/>
      <w:r>
        <w:t xml:space="preserve"> switch that will be included in the product offering for this RFP.</w:t>
      </w:r>
    </w:p>
    <w:p w:rsidR="00322807" w:rsidRDefault="00322807" w:rsidP="00322807"/>
    <w:p w:rsidR="00322807" w:rsidRDefault="00322807" w:rsidP="00322807">
      <w:r>
        <w:t>Q44)</w:t>
      </w:r>
      <w:r>
        <w:tab/>
      </w:r>
      <w:proofErr w:type="spellStart"/>
      <w:r>
        <w:t>Infiniband</w:t>
      </w:r>
      <w:proofErr w:type="spellEnd"/>
      <w:r>
        <w:t xml:space="preserve"> Switch and Cables.  Should transceivers be included for the </w:t>
      </w:r>
      <w:proofErr w:type="gramStart"/>
      <w:r>
        <w:t>25Gb/</w:t>
      </w:r>
      <w:proofErr w:type="gramEnd"/>
      <w:r>
        <w:t>s network ports?</w:t>
      </w:r>
    </w:p>
    <w:p w:rsidR="00322807" w:rsidRDefault="00322807" w:rsidP="00322807">
      <w:r>
        <w:t>A44)</w:t>
      </w:r>
      <w:r>
        <w:tab/>
        <w:t xml:space="preserve">No. The transceivers should operate with the </w:t>
      </w:r>
      <w:proofErr w:type="spellStart"/>
      <w:r>
        <w:t>Infiniband</w:t>
      </w:r>
      <w:proofErr w:type="spellEnd"/>
      <w:r>
        <w:t xml:space="preserve"> switch contained in the product offering for this RFP.</w:t>
      </w:r>
    </w:p>
    <w:p w:rsidR="00322807" w:rsidRDefault="00322807" w:rsidP="00322807"/>
    <w:p w:rsidR="00322807" w:rsidRDefault="00322807" w:rsidP="00322807">
      <w:r>
        <w:t>Q45)</w:t>
      </w:r>
      <w:r>
        <w:tab/>
      </w:r>
      <w:proofErr w:type="spellStart"/>
      <w:r>
        <w:t>Infiniband</w:t>
      </w:r>
      <w:proofErr w:type="spellEnd"/>
      <w:r>
        <w:t xml:space="preserve"> Switch and Cables.  Can you share the BOM for the switches and cables to be included in installation services? This would help scope and price the network SOW.</w:t>
      </w:r>
    </w:p>
    <w:p w:rsidR="00322807" w:rsidRDefault="00322807" w:rsidP="00322807">
      <w:r>
        <w:t>A45)</w:t>
      </w:r>
      <w:r>
        <w:tab/>
      </w:r>
      <w:proofErr w:type="gramStart"/>
      <w:r>
        <w:t>The</w:t>
      </w:r>
      <w:proofErr w:type="gramEnd"/>
      <w:r>
        <w:t xml:space="preserve"> switches/cables may vary depending on configuration and we do not want to constrain any respondents to a specific solution.</w:t>
      </w:r>
    </w:p>
    <w:p w:rsidR="00322807" w:rsidRDefault="00322807" w:rsidP="00322807"/>
    <w:p w:rsidR="00322807" w:rsidRDefault="00322807" w:rsidP="00322807">
      <w:r>
        <w:t>Q46)</w:t>
      </w:r>
      <w:r>
        <w:tab/>
      </w:r>
      <w:proofErr w:type="spellStart"/>
      <w:r>
        <w:t>Infiniband</w:t>
      </w:r>
      <w:proofErr w:type="spellEnd"/>
      <w:r>
        <w:t xml:space="preserve"> Switch and Cables.  Can vendor optimized </w:t>
      </w:r>
      <w:proofErr w:type="spellStart"/>
      <w:r>
        <w:t>linpak</w:t>
      </w:r>
      <w:proofErr w:type="spellEnd"/>
      <w:r>
        <w:t xml:space="preserve"> binary be used for HPL benchmarking or is it mandatory to compile from </w:t>
      </w:r>
      <w:proofErr w:type="spellStart"/>
      <w:r>
        <w:t>netlib</w:t>
      </w:r>
      <w:proofErr w:type="spellEnd"/>
      <w:r>
        <w:t>?</w:t>
      </w:r>
    </w:p>
    <w:p w:rsidR="00322807" w:rsidRDefault="00322807" w:rsidP="00322807">
      <w:r>
        <w:t>A46)</w:t>
      </w:r>
      <w:r>
        <w:tab/>
      </w:r>
      <w:proofErr w:type="spellStart"/>
      <w:r>
        <w:t>Netlib</w:t>
      </w:r>
      <w:proofErr w:type="spellEnd"/>
      <w:r>
        <w:t xml:space="preserve"> is necessary to determine performance from regular off the shelf options but numbers from </w:t>
      </w:r>
      <w:proofErr w:type="gramStart"/>
      <w:r>
        <w:t>vendor optimized</w:t>
      </w:r>
      <w:proofErr w:type="gramEnd"/>
      <w:r>
        <w:t xml:space="preserve"> binaries will be considered to see what is possible.</w:t>
      </w:r>
    </w:p>
    <w:p w:rsidR="00322807" w:rsidRDefault="00322807" w:rsidP="00322807"/>
    <w:p w:rsidR="00322807" w:rsidRDefault="00322807" w:rsidP="00322807">
      <w:r>
        <w:t>Q47)</w:t>
      </w:r>
      <w:r>
        <w:tab/>
      </w:r>
      <w:proofErr w:type="spellStart"/>
      <w:r>
        <w:t>Infiniband</w:t>
      </w:r>
      <w:proofErr w:type="spellEnd"/>
      <w:r>
        <w:t xml:space="preserve"> Switch and Cables.  Utilizing the previous generation processors might allow for higher density of nodes per rack due to low power consumption. </w:t>
      </w:r>
      <w:proofErr w:type="gramStart"/>
      <w:r>
        <w:t>Is this acceptable?</w:t>
      </w:r>
      <w:proofErr w:type="gramEnd"/>
      <w:r>
        <w:t xml:space="preserve"> </w:t>
      </w:r>
    </w:p>
    <w:p w:rsidR="00322807" w:rsidRDefault="00322807" w:rsidP="00322807">
      <w:r>
        <w:t>A47)</w:t>
      </w:r>
      <w:r>
        <w:tab/>
        <w:t>Yes, as long as the overall number of CPUs, performance, and price does not significantly differ from using the current generation of processors.</w:t>
      </w:r>
    </w:p>
    <w:p w:rsidR="00322807" w:rsidRDefault="00322807" w:rsidP="00322807"/>
    <w:p w:rsidR="00322807" w:rsidRDefault="00322807" w:rsidP="00322807">
      <w:r>
        <w:t>Q48)</w:t>
      </w:r>
      <w:r>
        <w:tab/>
      </w:r>
      <w:proofErr w:type="spellStart"/>
      <w:r>
        <w:t>Infiniband</w:t>
      </w:r>
      <w:proofErr w:type="spellEnd"/>
      <w:r>
        <w:t xml:space="preserve"> Switch and Cables.  Is </w:t>
      </w:r>
      <w:proofErr w:type="gramStart"/>
      <w:r>
        <w:t>68kVA  when</w:t>
      </w:r>
      <w:proofErr w:type="gramEnd"/>
      <w:r>
        <w:t xml:space="preserve"> </w:t>
      </w:r>
      <w:proofErr w:type="spellStart"/>
      <w:r>
        <w:t>derated</w:t>
      </w:r>
      <w:proofErr w:type="spellEnd"/>
      <w:r>
        <w:t xml:space="preserve"> to each system and PSU? </w:t>
      </w:r>
    </w:p>
    <w:p w:rsidR="00322807" w:rsidRDefault="00322807" w:rsidP="00322807">
      <w:r>
        <w:t>A48)</w:t>
      </w:r>
      <w:r>
        <w:tab/>
      </w:r>
      <w:proofErr w:type="gramStart"/>
      <w:r>
        <w:t>We</w:t>
      </w:r>
      <w:proofErr w:type="gramEnd"/>
      <w:r>
        <w:t xml:space="preserve"> don’t understand the question.  68KVA is far more than the power budget of 17KW for one rack and 7 KW for the second.</w:t>
      </w:r>
    </w:p>
    <w:p w:rsidR="00322807" w:rsidRDefault="00322807" w:rsidP="00322807"/>
    <w:p w:rsidR="00322807" w:rsidRDefault="00322807" w:rsidP="00322807">
      <w:r>
        <w:t>Q49)</w:t>
      </w:r>
      <w:r>
        <w:tab/>
      </w:r>
      <w:proofErr w:type="spellStart"/>
      <w:r>
        <w:t>Infiniband</w:t>
      </w:r>
      <w:proofErr w:type="spellEnd"/>
      <w:r>
        <w:t xml:space="preserve"> Switch and Cables.  Is redundancy required for PSUs of hardware?</w:t>
      </w:r>
    </w:p>
    <w:p w:rsidR="00322807" w:rsidRDefault="00322807" w:rsidP="00322807">
      <w:r>
        <w:t xml:space="preserve">A49) Yes, see previous answers, but equipment must be able to run off either A or B power solely. </w:t>
      </w:r>
    </w:p>
    <w:p w:rsidR="00322807" w:rsidRDefault="00322807" w:rsidP="00322807"/>
    <w:p w:rsidR="00322807" w:rsidRDefault="00322807" w:rsidP="00322807">
      <w:r>
        <w:lastRenderedPageBreak/>
        <w:t>Q50)</w:t>
      </w:r>
      <w:r>
        <w:tab/>
      </w:r>
      <w:proofErr w:type="spellStart"/>
      <w:r>
        <w:t>Infiniband</w:t>
      </w:r>
      <w:proofErr w:type="spellEnd"/>
      <w:r>
        <w:t xml:space="preserve"> Switch and Cables.  The Processor will have primary channel and secondary channels for memory. Do we interpret </w:t>
      </w:r>
      <w:proofErr w:type="gramStart"/>
      <w:r>
        <w:t>this</w:t>
      </w:r>
      <w:proofErr w:type="gramEnd"/>
      <w:r>
        <w:t xml:space="preserve"> as all primary memory channels must be populated with DIMMS no less than 32GB?</w:t>
      </w:r>
    </w:p>
    <w:p w:rsidR="00322807" w:rsidRDefault="00322807" w:rsidP="00322807">
      <w:r>
        <w:t>A50)</w:t>
      </w:r>
      <w:r>
        <w:tab/>
        <w:t xml:space="preserve">Memory </w:t>
      </w:r>
      <w:proofErr w:type="gramStart"/>
      <w:r>
        <w:t>should be configured</w:t>
      </w:r>
      <w:proofErr w:type="gramEnd"/>
      <w:r>
        <w:t xml:space="preserve"> to provide the best performance in balance with cost for the proposal.</w:t>
      </w:r>
    </w:p>
    <w:p w:rsidR="00322807" w:rsidRDefault="00322807" w:rsidP="00322807"/>
    <w:p w:rsidR="00322807" w:rsidRDefault="00322807" w:rsidP="00322807">
      <w:r>
        <w:t>Q51)</w:t>
      </w:r>
      <w:r>
        <w:tab/>
        <w:t xml:space="preserve">HDD Storage (File) Server.  </w:t>
      </w:r>
      <w:proofErr w:type="gramStart"/>
      <w:r>
        <w:t>What’s</w:t>
      </w:r>
      <w:proofErr w:type="gramEnd"/>
      <w:r>
        <w:t xml:space="preserve"> the RAID level required?</w:t>
      </w:r>
    </w:p>
    <w:p w:rsidR="00322807" w:rsidRDefault="00322807" w:rsidP="00322807">
      <w:r>
        <w:t>A51)</w:t>
      </w:r>
      <w:r>
        <w:tab/>
      </w:r>
      <w:proofErr w:type="gramStart"/>
      <w:r>
        <w:t>We</w:t>
      </w:r>
      <w:proofErr w:type="gramEnd"/>
      <w:r>
        <w:t xml:space="preserve"> prefer Raid 6.</w:t>
      </w:r>
    </w:p>
    <w:p w:rsidR="00322807" w:rsidRDefault="00322807" w:rsidP="00322807"/>
    <w:p w:rsidR="00322807" w:rsidRDefault="00322807" w:rsidP="00322807">
      <w:r>
        <w:t>Q52)</w:t>
      </w:r>
      <w:r>
        <w:tab/>
        <w:t xml:space="preserve">HDD Storage (File) Server.  The requested number is </w:t>
      </w:r>
      <w:proofErr w:type="gramStart"/>
      <w:r>
        <w:t>2</w:t>
      </w:r>
      <w:proofErr w:type="gramEnd"/>
      <w:r>
        <w:t xml:space="preserve">. Does that mean two separate 648TB storages? How </w:t>
      </w:r>
      <w:proofErr w:type="gramStart"/>
      <w:r>
        <w:t>was this number deduced</w:t>
      </w:r>
      <w:proofErr w:type="gramEnd"/>
      <w:r>
        <w:t xml:space="preserve">?  </w:t>
      </w:r>
    </w:p>
    <w:p w:rsidR="00322807" w:rsidRDefault="00322807" w:rsidP="00322807">
      <w:r>
        <w:t>A52)</w:t>
      </w:r>
      <w:r>
        <w:tab/>
        <w:t xml:space="preserve">See previous questions, but </w:t>
      </w:r>
      <w:proofErr w:type="gramStart"/>
      <w:r>
        <w:t>a total of 657</w:t>
      </w:r>
      <w:proofErr w:type="gramEnd"/>
      <w:r>
        <w:t xml:space="preserve"> TB.  We are hoping for room to expand in the trays.</w:t>
      </w:r>
    </w:p>
    <w:p w:rsidR="00322807" w:rsidRDefault="00322807" w:rsidP="00322807"/>
    <w:p w:rsidR="00322807" w:rsidRDefault="00322807" w:rsidP="00322807">
      <w:r>
        <w:t>Q53)</w:t>
      </w:r>
      <w:r>
        <w:tab/>
        <w:t xml:space="preserve"> </w:t>
      </w:r>
      <w:proofErr w:type="gramStart"/>
      <w:r>
        <w:t>Can copper cables be used</w:t>
      </w:r>
      <w:proofErr w:type="gramEnd"/>
      <w:r>
        <w:t xml:space="preserve"> for cables? </w:t>
      </w:r>
    </w:p>
    <w:p w:rsidR="00322807" w:rsidRDefault="00322807" w:rsidP="00322807">
      <w:r>
        <w:t xml:space="preserve">A53) </w:t>
      </w:r>
      <w:r>
        <w:tab/>
        <w:t xml:space="preserve">Fiber </w:t>
      </w:r>
      <w:proofErr w:type="spellStart"/>
      <w:r>
        <w:t>InfiniBand</w:t>
      </w:r>
      <w:proofErr w:type="spellEnd"/>
      <w:r>
        <w:t xml:space="preserve"> are strongly preferred for cable management both within the rack and between the racks.</w:t>
      </w:r>
    </w:p>
    <w:p w:rsidR="00322807" w:rsidRDefault="00322807" w:rsidP="00322807"/>
    <w:p w:rsidR="00322807" w:rsidRDefault="00322807" w:rsidP="00322807">
      <w:r>
        <w:t>Q54)</w:t>
      </w:r>
      <w:r>
        <w:tab/>
      </w:r>
      <w:proofErr w:type="gramStart"/>
      <w:r>
        <w:t>What</w:t>
      </w:r>
      <w:proofErr w:type="gramEnd"/>
      <w:r>
        <w:t xml:space="preserve"> is the room ambient temperature? </w:t>
      </w:r>
    </w:p>
    <w:p w:rsidR="00322807" w:rsidRDefault="00322807" w:rsidP="00322807">
      <w:r>
        <w:t>A54)</w:t>
      </w:r>
      <w:r>
        <w:tab/>
      </w:r>
      <w:proofErr w:type="gramStart"/>
      <w:r>
        <w:t>The</w:t>
      </w:r>
      <w:proofErr w:type="gramEnd"/>
      <w:r>
        <w:t xml:space="preserve"> current maximum inlet temp we've seen is 63.3F.</w:t>
      </w:r>
    </w:p>
    <w:p w:rsidR="00322807" w:rsidRDefault="00322807" w:rsidP="00322807"/>
    <w:p w:rsidR="00322807" w:rsidRDefault="00322807" w:rsidP="00322807">
      <w:r>
        <w:t>Q55)</w:t>
      </w:r>
      <w:r>
        <w:tab/>
        <w:t xml:space="preserve">Can you provide/describe the type and length of uplink from management </w:t>
      </w:r>
      <w:proofErr w:type="gramStart"/>
      <w:r>
        <w:t>switch?</w:t>
      </w:r>
      <w:proofErr w:type="gramEnd"/>
    </w:p>
    <w:p w:rsidR="00322807" w:rsidRDefault="00322807" w:rsidP="00322807">
      <w:r>
        <w:t>A55)</w:t>
      </w:r>
      <w:r>
        <w:tab/>
        <w:t>1GBastT and to the top of rack switches</w:t>
      </w:r>
    </w:p>
    <w:p w:rsidR="00322807" w:rsidRDefault="00322807" w:rsidP="00322807">
      <w:r>
        <w:t xml:space="preserve"> </w:t>
      </w:r>
      <w:bookmarkStart w:id="0" w:name="_GoBack"/>
      <w:bookmarkEnd w:id="0"/>
    </w:p>
    <w:p w:rsidR="00322807" w:rsidRDefault="00322807" w:rsidP="00322807">
      <w:r>
        <w:t>Q56)</w:t>
      </w:r>
      <w:r>
        <w:tab/>
      </w:r>
      <w:proofErr w:type="gramStart"/>
      <w:r>
        <w:t>Is</w:t>
      </w:r>
      <w:proofErr w:type="gramEnd"/>
      <w:r>
        <w:t xml:space="preserve"> the cabling run in overhead trays?</w:t>
      </w:r>
    </w:p>
    <w:p w:rsidR="00322807" w:rsidRDefault="00322807" w:rsidP="00322807">
      <w:r>
        <w:t>A56)</w:t>
      </w:r>
      <w:r>
        <w:tab/>
        <w:t xml:space="preserve">Cabling will be in the top of rack cable management preferably.  Limited space is available, which is why we prefer fiber </w:t>
      </w:r>
      <w:proofErr w:type="spellStart"/>
      <w:r>
        <w:t>InfiniBand</w:t>
      </w:r>
      <w:proofErr w:type="spellEnd"/>
      <w:r>
        <w:t xml:space="preserve"> cables.</w:t>
      </w:r>
    </w:p>
    <w:p w:rsidR="00322807" w:rsidRDefault="00322807" w:rsidP="00322807"/>
    <w:p w:rsidR="00322807" w:rsidRDefault="00322807" w:rsidP="00322807">
      <w:r>
        <w:t>Q57)</w:t>
      </w:r>
      <w:r>
        <w:tab/>
      </w:r>
      <w:proofErr w:type="gramStart"/>
      <w:r>
        <w:t>What</w:t>
      </w:r>
      <w:proofErr w:type="gramEnd"/>
      <w:r>
        <w:t xml:space="preserve"> file system will be used on backup storage servers?</w:t>
      </w:r>
    </w:p>
    <w:p w:rsidR="00322807" w:rsidRDefault="00322807" w:rsidP="00322807">
      <w:r>
        <w:t>A57)</w:t>
      </w:r>
      <w:r>
        <w:tab/>
        <w:t xml:space="preserve">Unspecified at this time.  The HDD backup will most likely be </w:t>
      </w:r>
      <w:proofErr w:type="spellStart"/>
      <w:r>
        <w:t>scp</w:t>
      </w:r>
      <w:proofErr w:type="spellEnd"/>
      <w:r>
        <w:t>/</w:t>
      </w:r>
      <w:proofErr w:type="spellStart"/>
      <w:r>
        <w:t>sftp</w:t>
      </w:r>
      <w:proofErr w:type="spellEnd"/>
      <w:r>
        <w:t xml:space="preserve"> copies of data sets pre/post processing.  If the backup server </w:t>
      </w:r>
      <w:proofErr w:type="gramStart"/>
      <w:r>
        <w:t>is backed up</w:t>
      </w:r>
      <w:proofErr w:type="gramEnd"/>
      <w:r>
        <w:t xml:space="preserve"> it will likely be to the cloud, but this is not the out of the box configuration.</w:t>
      </w:r>
    </w:p>
    <w:p w:rsidR="00322807" w:rsidRDefault="00322807" w:rsidP="00322807"/>
    <w:p w:rsidR="00322807" w:rsidRDefault="00322807" w:rsidP="00322807">
      <w:r>
        <w:t>Q58)</w:t>
      </w:r>
      <w:r>
        <w:tab/>
      </w:r>
      <w:proofErr w:type="gramStart"/>
      <w:r>
        <w:t>Is</w:t>
      </w:r>
      <w:proofErr w:type="gramEnd"/>
      <w:r>
        <w:t xml:space="preserve"> the 648TB capacity referenced for the HDD Storage (File) Server, the total capacity of the 2 servers combined?  </w:t>
      </w:r>
      <w:proofErr w:type="gramStart"/>
      <w:r>
        <w:t>Or</w:t>
      </w:r>
      <w:proofErr w:type="gramEnd"/>
      <w:r>
        <w:t xml:space="preserve"> is that 648TB per server?</w:t>
      </w:r>
    </w:p>
    <w:p w:rsidR="00322807" w:rsidRDefault="00322807" w:rsidP="00322807">
      <w:r>
        <w:t>A58)</w:t>
      </w:r>
      <w:r>
        <w:tab/>
        <w:t>Combined.  We hope to have spare slots (see previous answers).</w:t>
      </w:r>
    </w:p>
    <w:p w:rsidR="00322807" w:rsidRDefault="00322807" w:rsidP="00322807"/>
    <w:p w:rsidR="00322807" w:rsidRDefault="00322807" w:rsidP="00322807">
      <w:r>
        <w:t>Q59)</w:t>
      </w:r>
      <w:r>
        <w:tab/>
      </w:r>
      <w:r>
        <w:t xml:space="preserve">I had a question about the rack diagram.  </w:t>
      </w:r>
      <w:proofErr w:type="gramStart"/>
      <w:r>
        <w:t>Are the spaces marked as reserved</w:t>
      </w:r>
      <w:proofErr w:type="gramEnd"/>
      <w:r>
        <w:t xml:space="preserve"> for MRI going to be used for the equipment in this RFP?</w:t>
      </w:r>
    </w:p>
    <w:p w:rsidR="00322807" w:rsidRDefault="00322807" w:rsidP="00322807">
      <w:r>
        <w:t>A59)</w:t>
      </w:r>
      <w:r>
        <w:tab/>
        <w:t>Yes.</w:t>
      </w:r>
      <w:r>
        <w:t xml:space="preserve">  </w:t>
      </w:r>
    </w:p>
    <w:p w:rsidR="00322807" w:rsidRDefault="00322807" w:rsidP="00322807"/>
    <w:p w:rsidR="00322807" w:rsidRDefault="00322807" w:rsidP="00322807">
      <w:r>
        <w:t>Q</w:t>
      </w:r>
      <w:r>
        <w:t>60</w:t>
      </w:r>
      <w:r>
        <w:t xml:space="preserve">)  For Section 1.5, Table 1, the RFP requests 3.84TB </w:t>
      </w:r>
      <w:proofErr w:type="spellStart"/>
      <w:r>
        <w:t>NVMe</w:t>
      </w:r>
      <w:proofErr w:type="spellEnd"/>
      <w:r>
        <w:t xml:space="preserve"> SSDs (Compute and GPU Nodes), and 15.36TB </w:t>
      </w:r>
      <w:proofErr w:type="spellStart"/>
      <w:r>
        <w:t>NVMe</w:t>
      </w:r>
      <w:proofErr w:type="spellEnd"/>
      <w:r>
        <w:t xml:space="preserve"> SSDs with </w:t>
      </w:r>
      <w:proofErr w:type="gramStart"/>
      <w:r>
        <w:t>3</w:t>
      </w:r>
      <w:proofErr w:type="gramEnd"/>
      <w:r>
        <w:t xml:space="preserve"> DWPD. The higher endurance 3DWPD SSDs come as 3.2TB or 6.4TB (for the Compute/GPU Nodes). Would the University like 3.2TB or 6.4TB SSDs? Similarly, the 15.36TB SSDs would </w:t>
      </w:r>
      <w:r>
        <w:lastRenderedPageBreak/>
        <w:t xml:space="preserve">be 12.8TB. Anything larger than this is difficult to find, and </w:t>
      </w:r>
      <w:proofErr w:type="gramStart"/>
      <w:r>
        <w:t>we’d</w:t>
      </w:r>
      <w:proofErr w:type="gramEnd"/>
      <w:r>
        <w:t xml:space="preserve"> need to do a very high capacity SSD and overprovision it to get to 3DWPD. Can the High Memory Nodes use 12.8TB SSDs?</w:t>
      </w:r>
    </w:p>
    <w:p w:rsidR="00322807" w:rsidRDefault="00322807" w:rsidP="00322807">
      <w:r>
        <w:t>A</w:t>
      </w:r>
      <w:r>
        <w:t>60</w:t>
      </w:r>
      <w:r>
        <w:t xml:space="preserve">)  </w:t>
      </w:r>
      <w:proofErr w:type="gramStart"/>
      <w:r>
        <w:t>The</w:t>
      </w:r>
      <w:proofErr w:type="gramEnd"/>
      <w:r>
        <w:t xml:space="preserve"> 3.2TB are fine for the 3.84TB devices.  The larger </w:t>
      </w:r>
      <w:proofErr w:type="spellStart"/>
      <w:r>
        <w:t>NVMes</w:t>
      </w:r>
      <w:proofErr w:type="spellEnd"/>
      <w:r>
        <w:t xml:space="preserve"> can be </w:t>
      </w:r>
      <w:proofErr w:type="spellStart"/>
      <w:r>
        <w:t>build</w:t>
      </w:r>
      <w:proofErr w:type="spellEnd"/>
      <w:r>
        <w:t xml:space="preserve"> with multiple drives and the nearest size the </w:t>
      </w:r>
      <w:proofErr w:type="spellStart"/>
      <w:r>
        <w:t>respondant</w:t>
      </w:r>
      <w:proofErr w:type="spellEnd"/>
      <w:r>
        <w:t xml:space="preserve"> can reasonably find.</w:t>
      </w:r>
    </w:p>
    <w:p w:rsidR="00322807" w:rsidRDefault="00322807" w:rsidP="00322807"/>
    <w:p w:rsidR="00322807" w:rsidRDefault="00322807" w:rsidP="00322807">
      <w:r>
        <w:t>Q</w:t>
      </w:r>
      <w:r>
        <w:t>61</w:t>
      </w:r>
      <w:r>
        <w:t xml:space="preserve">)  </w:t>
      </w:r>
      <w:proofErr w:type="gramStart"/>
      <w:r>
        <w:t>In</w:t>
      </w:r>
      <w:proofErr w:type="gramEnd"/>
      <w:r>
        <w:t xml:space="preserve"> the same table, there is a requirement for Cable Management Arms. Most nodes do not come with nor do they need cable management arms. Can this requirement please be relaxed?</w:t>
      </w:r>
    </w:p>
    <w:p w:rsidR="00322807" w:rsidRDefault="00322807" w:rsidP="00322807">
      <w:r>
        <w:t>A</w:t>
      </w:r>
      <w:r>
        <w:t>61</w:t>
      </w:r>
      <w:r>
        <w:t xml:space="preserve">)  There is a strong preference for Cable Management Arms. </w:t>
      </w:r>
    </w:p>
    <w:p w:rsidR="00322807" w:rsidRDefault="00322807" w:rsidP="00322807"/>
    <w:p w:rsidR="00322807" w:rsidRDefault="00322807" w:rsidP="00322807">
      <w:r>
        <w:t>Q</w:t>
      </w:r>
      <w:r>
        <w:t>62</w:t>
      </w:r>
      <w:r>
        <w:t xml:space="preserve">)  </w:t>
      </w:r>
      <w:proofErr w:type="gramStart"/>
      <w:r>
        <w:t>For</w:t>
      </w:r>
      <w:proofErr w:type="gramEnd"/>
      <w:r>
        <w:t xml:space="preserve"> storage, do we need to add licenses for </w:t>
      </w:r>
      <w:proofErr w:type="spellStart"/>
      <w:r>
        <w:t>filesystems</w:t>
      </w:r>
      <w:proofErr w:type="spellEnd"/>
      <w:r>
        <w:t xml:space="preserve"> such as </w:t>
      </w:r>
      <w:proofErr w:type="spellStart"/>
      <w:r>
        <w:t>BeeGFS</w:t>
      </w:r>
      <w:proofErr w:type="spellEnd"/>
      <w:r>
        <w:t xml:space="preserve">? </w:t>
      </w:r>
      <w:proofErr w:type="gramStart"/>
      <w:r>
        <w:t>Or</w:t>
      </w:r>
      <w:proofErr w:type="gramEnd"/>
      <w:r>
        <w:t xml:space="preserve"> will the University procure this separately?</w:t>
      </w:r>
    </w:p>
    <w:p w:rsidR="00322807" w:rsidRDefault="00322807" w:rsidP="00322807">
      <w:r>
        <w:t>A</w:t>
      </w:r>
      <w:r>
        <w:t>62</w:t>
      </w:r>
      <w:r>
        <w:t xml:space="preserve">)  </w:t>
      </w:r>
      <w:proofErr w:type="gramStart"/>
      <w:r>
        <w:t>If</w:t>
      </w:r>
      <w:proofErr w:type="gramEnd"/>
      <w:r>
        <w:t xml:space="preserve"> you are specifying </w:t>
      </w:r>
      <w:proofErr w:type="spellStart"/>
      <w:r>
        <w:t>BeeGFS</w:t>
      </w:r>
      <w:proofErr w:type="spellEnd"/>
      <w:r>
        <w:t xml:space="preserve"> in your design, then all licensing, maintenance and warranties needed should be included in the response.</w:t>
      </w:r>
    </w:p>
    <w:p w:rsidR="00322807" w:rsidRDefault="00322807" w:rsidP="00322807"/>
    <w:p w:rsidR="00322807" w:rsidRDefault="00322807" w:rsidP="00322807">
      <w:r>
        <w:t xml:space="preserve"> Q</w:t>
      </w:r>
      <w:r>
        <w:t>63</w:t>
      </w:r>
      <w:r>
        <w:t xml:space="preserve">)  </w:t>
      </w:r>
      <w:proofErr w:type="gramStart"/>
      <w:r>
        <w:t>For</w:t>
      </w:r>
      <w:proofErr w:type="gramEnd"/>
      <w:r>
        <w:t xml:space="preserve"> software (including parallel </w:t>
      </w:r>
      <w:proofErr w:type="spellStart"/>
      <w:r>
        <w:t>filesystem</w:t>
      </w:r>
      <w:proofErr w:type="spellEnd"/>
      <w:r>
        <w:t xml:space="preserve"> and cluster management), would the University like to see a 3 year or 5 year option?</w:t>
      </w:r>
    </w:p>
    <w:p w:rsidR="00322807" w:rsidRDefault="00322807" w:rsidP="00322807">
      <w:r>
        <w:t>A63</w:t>
      </w:r>
      <w:r>
        <w:t xml:space="preserve">)  </w:t>
      </w:r>
      <w:proofErr w:type="gramStart"/>
      <w:r>
        <w:t>We</w:t>
      </w:r>
      <w:proofErr w:type="gramEnd"/>
      <w:r>
        <w:t xml:space="preserve"> would prefer to see both options.</w:t>
      </w:r>
    </w:p>
    <w:p w:rsidR="00344969" w:rsidRDefault="00344969"/>
    <w:p w:rsidR="00344969" w:rsidRDefault="00344969" w:rsidP="00344969">
      <w:r>
        <w:t xml:space="preserve">All other terms and conditions of the RFP remain unchanged. All </w:t>
      </w:r>
      <w:proofErr w:type="spellStart"/>
      <w:r>
        <w:t>Offerors</w:t>
      </w:r>
      <w:proofErr w:type="spellEnd"/>
      <w:r>
        <w:t xml:space="preserve"> are required to confirm the receipt of this amendment in their RFP response. The proposal due date is December 12, 2023 at 2:00 p.m. local time.</w:t>
      </w:r>
    </w:p>
    <w:p w:rsidR="00344969" w:rsidRDefault="00344969" w:rsidP="00344969"/>
    <w:p w:rsidR="00344969" w:rsidRDefault="00344969" w:rsidP="00344969">
      <w:proofErr w:type="spellStart"/>
      <w:proofErr w:type="gramStart"/>
      <w:r>
        <w:t>Xc</w:t>
      </w:r>
      <w:proofErr w:type="spellEnd"/>
      <w:proofErr w:type="gramEnd"/>
      <w:r>
        <w:t>: File</w:t>
      </w:r>
    </w:p>
    <w:sectPr w:rsidR="0034496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004BC"/>
    <w:multiLevelType w:val="multilevel"/>
    <w:tmpl w:val="B2E2FEEC"/>
    <w:lvl w:ilvl="0">
      <w:start w:val="1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3AA"/>
    <w:rsid w:val="00322807"/>
    <w:rsid w:val="00344969"/>
    <w:rsid w:val="004033AA"/>
    <w:rsid w:val="004D3D99"/>
    <w:rsid w:val="00970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59731"/>
  <w15:docId w15:val="{A9E9AAA8-68E7-4FD6-B966-75AD10ED6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C960B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47D5"/>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Co4yoAxjXLHixKj0udRxEm6PNw==">CgMxLjAyCGguZ2pkZ3hzOAByITE0TUhXdUJ4Y25UcEdxNzg2SUxmM2F5NHM3UlNfX21qQw==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2660</Words>
  <Characters>15166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NMT</Company>
  <LinksUpToDate>false</LinksUpToDate>
  <CharactersWithSpaces>17791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McDonald</dc:creator>
  <cp:lastModifiedBy>Miller, Kimela R.</cp:lastModifiedBy>
  <cp:revision>4</cp:revision>
  <dcterms:created xsi:type="dcterms:W3CDTF">2023-12-01T23:21:00Z</dcterms:created>
  <dcterms:modified xsi:type="dcterms:W3CDTF">2023-12-01T23:27:00Z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0x010100CDA0BDC3BA72714E9C5F47B509782D41</vt:lpwstr>
  </property>
</Properties>
</file>