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E1C9" w14:textId="0E40BBF4" w:rsidR="00865FE6" w:rsidRDefault="0048011D" w:rsidP="0048011D">
      <w:pPr>
        <w:spacing w:before="7"/>
        <w:jc w:val="center"/>
        <w:rPr>
          <w:rFonts w:ascii="Times New Roman" w:eastAsia="Times New Roman" w:hAnsi="Times New Roman" w:cs="Times New Roman"/>
          <w:sz w:val="15"/>
          <w:szCs w:val="15"/>
        </w:rPr>
      </w:pPr>
      <w:r>
        <w:rPr>
          <w:rFonts w:ascii="Arial" w:hAnsi="Arial" w:cs="Arial"/>
          <w:noProof/>
          <w:sz w:val="20"/>
          <w:szCs w:val="20"/>
        </w:rPr>
        <w:drawing>
          <wp:inline distT="0" distB="0" distL="0" distR="0" wp14:anchorId="04DF0A0D" wp14:editId="65EE9E6D">
            <wp:extent cx="18383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pic:spPr>
                </pic:pic>
              </a:graphicData>
            </a:graphic>
          </wp:inline>
        </w:drawing>
      </w:r>
    </w:p>
    <w:p w14:paraId="4AAB8823" w14:textId="5FD0F785" w:rsidR="00945B5D" w:rsidRPr="00A02068" w:rsidRDefault="00945B5D" w:rsidP="00945B5D">
      <w:pPr>
        <w:spacing w:after="100"/>
        <w:jc w:val="center"/>
        <w:rPr>
          <w:rFonts w:ascii="Arial Black" w:hAnsi="Arial Black"/>
          <w:sz w:val="16"/>
          <w:szCs w:val="16"/>
        </w:rPr>
      </w:pPr>
    </w:p>
    <w:p w14:paraId="23D9C48C" w14:textId="26A8DC32" w:rsidR="00865FE6" w:rsidRDefault="00F62F28">
      <w:pPr>
        <w:spacing w:before="72" w:line="252" w:lineRule="exact"/>
        <w:jc w:val="center"/>
        <w:rPr>
          <w:rFonts w:ascii="Arial" w:eastAsia="Arial" w:hAnsi="Arial" w:cs="Arial"/>
        </w:rPr>
      </w:pPr>
      <w:r>
        <w:rPr>
          <w:rFonts w:ascii="Arial"/>
          <w:b/>
          <w:i/>
          <w:spacing w:val="-1"/>
        </w:rPr>
        <w:t>Purchasing</w:t>
      </w:r>
      <w:r>
        <w:rPr>
          <w:rFonts w:ascii="Arial"/>
          <w:b/>
          <w:i/>
        </w:rPr>
        <w:t xml:space="preserve"> </w:t>
      </w:r>
      <w:r>
        <w:rPr>
          <w:rFonts w:ascii="Arial"/>
          <w:b/>
          <w:i/>
          <w:spacing w:val="-1"/>
        </w:rPr>
        <w:t>Services</w:t>
      </w:r>
      <w:r>
        <w:rPr>
          <w:rFonts w:ascii="Arial"/>
          <w:b/>
          <w:i/>
          <w:spacing w:val="-2"/>
        </w:rPr>
        <w:t xml:space="preserve"> </w:t>
      </w:r>
      <w:r>
        <w:rPr>
          <w:rFonts w:ascii="Arial"/>
          <w:b/>
          <w:i/>
          <w:spacing w:val="-1"/>
        </w:rPr>
        <w:t>Office</w:t>
      </w:r>
    </w:p>
    <w:p w14:paraId="7455F13E" w14:textId="77777777" w:rsidR="00865FE6" w:rsidRDefault="00F62F28">
      <w:pPr>
        <w:spacing w:line="229" w:lineRule="exact"/>
        <w:ind w:left="1723" w:right="1723"/>
        <w:jc w:val="center"/>
        <w:rPr>
          <w:rFonts w:ascii="Arial" w:eastAsia="Arial" w:hAnsi="Arial" w:cs="Arial"/>
          <w:sz w:val="20"/>
          <w:szCs w:val="20"/>
        </w:rPr>
      </w:pPr>
      <w:r>
        <w:rPr>
          <w:rFonts w:ascii="Arial"/>
          <w:spacing w:val="-1"/>
          <w:sz w:val="20"/>
        </w:rPr>
        <w:t>801</w:t>
      </w:r>
      <w:r>
        <w:rPr>
          <w:rFonts w:ascii="Arial"/>
          <w:spacing w:val="-7"/>
          <w:sz w:val="20"/>
        </w:rPr>
        <w:t xml:space="preserve"> </w:t>
      </w:r>
      <w:r>
        <w:rPr>
          <w:rFonts w:ascii="Arial"/>
          <w:sz w:val="20"/>
        </w:rPr>
        <w:t>Leroy</w:t>
      </w:r>
      <w:r>
        <w:rPr>
          <w:rFonts w:ascii="Arial"/>
          <w:spacing w:val="-11"/>
          <w:sz w:val="20"/>
        </w:rPr>
        <w:t xml:space="preserve"> </w:t>
      </w:r>
      <w:r>
        <w:rPr>
          <w:rFonts w:ascii="Arial"/>
          <w:sz w:val="20"/>
        </w:rPr>
        <w:t>Place</w:t>
      </w:r>
    </w:p>
    <w:p w14:paraId="2014D52E" w14:textId="77777777" w:rsidR="00865FE6" w:rsidRDefault="00F62F28">
      <w:pPr>
        <w:ind w:left="1723" w:right="1723"/>
        <w:jc w:val="center"/>
        <w:rPr>
          <w:rFonts w:ascii="Arial" w:eastAsia="Arial" w:hAnsi="Arial" w:cs="Arial"/>
          <w:sz w:val="20"/>
          <w:szCs w:val="20"/>
        </w:rPr>
      </w:pPr>
      <w:r>
        <w:rPr>
          <w:rFonts w:ascii="Arial"/>
          <w:spacing w:val="-1"/>
          <w:sz w:val="20"/>
        </w:rPr>
        <w:t>Socorro,</w:t>
      </w:r>
      <w:r>
        <w:rPr>
          <w:rFonts w:ascii="Arial"/>
          <w:spacing w:val="-7"/>
          <w:sz w:val="20"/>
        </w:rPr>
        <w:t xml:space="preserve"> </w:t>
      </w:r>
      <w:r>
        <w:rPr>
          <w:rFonts w:ascii="Arial"/>
          <w:spacing w:val="1"/>
          <w:sz w:val="20"/>
        </w:rPr>
        <w:t>NM</w:t>
      </w:r>
      <w:r>
        <w:rPr>
          <w:rFonts w:ascii="Arial"/>
          <w:spacing w:val="43"/>
          <w:sz w:val="20"/>
        </w:rPr>
        <w:t xml:space="preserve"> </w:t>
      </w:r>
      <w:r>
        <w:rPr>
          <w:rFonts w:ascii="Arial"/>
          <w:sz w:val="20"/>
        </w:rPr>
        <w:t>87801</w:t>
      </w:r>
    </w:p>
    <w:p w14:paraId="5A4310B6" w14:textId="77777777" w:rsidR="00865FE6" w:rsidRDefault="00F62F28">
      <w:pPr>
        <w:ind w:left="1723" w:right="1723"/>
        <w:jc w:val="center"/>
        <w:rPr>
          <w:rFonts w:ascii="Arial" w:eastAsia="Arial" w:hAnsi="Arial" w:cs="Arial"/>
          <w:sz w:val="20"/>
          <w:szCs w:val="20"/>
        </w:rPr>
      </w:pPr>
      <w:r>
        <w:rPr>
          <w:rFonts w:ascii="Arial"/>
          <w:spacing w:val="-1"/>
          <w:sz w:val="20"/>
        </w:rPr>
        <w:t>(575)</w:t>
      </w:r>
      <w:r>
        <w:rPr>
          <w:rFonts w:ascii="Arial"/>
          <w:spacing w:val="-14"/>
          <w:sz w:val="20"/>
        </w:rPr>
        <w:t xml:space="preserve"> </w:t>
      </w:r>
      <w:r>
        <w:rPr>
          <w:rFonts w:ascii="Arial"/>
          <w:sz w:val="20"/>
        </w:rPr>
        <w:t>835-5881</w:t>
      </w:r>
    </w:p>
    <w:p w14:paraId="59E50F80" w14:textId="77777777" w:rsidR="00865FE6" w:rsidRDefault="00865FE6">
      <w:pPr>
        <w:spacing w:before="1"/>
        <w:rPr>
          <w:rFonts w:ascii="Arial" w:eastAsia="Arial" w:hAnsi="Arial" w:cs="Arial"/>
          <w:sz w:val="20"/>
          <w:szCs w:val="20"/>
        </w:rPr>
      </w:pPr>
    </w:p>
    <w:p w14:paraId="4390853B" w14:textId="77777777" w:rsidR="00865FE6" w:rsidRDefault="00F62F28">
      <w:pPr>
        <w:ind w:left="1723" w:right="1723"/>
        <w:jc w:val="center"/>
        <w:rPr>
          <w:rFonts w:ascii="Arial" w:eastAsia="Arial" w:hAnsi="Arial" w:cs="Arial"/>
          <w:sz w:val="20"/>
          <w:szCs w:val="20"/>
        </w:rPr>
      </w:pPr>
      <w:r>
        <w:rPr>
          <w:rFonts w:ascii="Arial"/>
          <w:b/>
          <w:i/>
          <w:spacing w:val="-1"/>
          <w:sz w:val="20"/>
        </w:rPr>
        <w:t>Letter</w:t>
      </w:r>
      <w:r>
        <w:rPr>
          <w:rFonts w:ascii="Arial"/>
          <w:b/>
          <w:i/>
          <w:spacing w:val="-11"/>
          <w:sz w:val="20"/>
        </w:rPr>
        <w:t xml:space="preserve"> </w:t>
      </w:r>
      <w:r>
        <w:rPr>
          <w:rFonts w:ascii="Arial"/>
          <w:b/>
          <w:i/>
          <w:sz w:val="20"/>
        </w:rPr>
        <w:t>of</w:t>
      </w:r>
      <w:r>
        <w:rPr>
          <w:rFonts w:ascii="Arial"/>
          <w:b/>
          <w:i/>
          <w:spacing w:val="-9"/>
          <w:sz w:val="20"/>
        </w:rPr>
        <w:t xml:space="preserve"> </w:t>
      </w:r>
      <w:r>
        <w:rPr>
          <w:rFonts w:ascii="Arial"/>
          <w:b/>
          <w:i/>
          <w:spacing w:val="-1"/>
          <w:sz w:val="20"/>
        </w:rPr>
        <w:t>Addendum</w:t>
      </w:r>
    </w:p>
    <w:p w14:paraId="1A53F935" w14:textId="77777777" w:rsidR="00865FE6" w:rsidRDefault="00865FE6">
      <w:pPr>
        <w:spacing w:before="5"/>
        <w:rPr>
          <w:rFonts w:ascii="Arial" w:eastAsia="Arial" w:hAnsi="Arial" w:cs="Arial"/>
          <w:b/>
          <w:bCs/>
          <w:i/>
          <w:sz w:val="13"/>
          <w:szCs w:val="13"/>
        </w:rPr>
      </w:pPr>
    </w:p>
    <w:p w14:paraId="228C38C1" w14:textId="0A208837" w:rsidR="00865FE6" w:rsidRDefault="00F62F28">
      <w:pPr>
        <w:tabs>
          <w:tab w:val="left" w:pos="1559"/>
        </w:tabs>
        <w:spacing w:before="74"/>
        <w:ind w:left="120"/>
        <w:rPr>
          <w:rFonts w:ascii="Arial" w:eastAsia="Arial" w:hAnsi="Arial" w:cs="Arial"/>
          <w:sz w:val="20"/>
          <w:szCs w:val="20"/>
        </w:rPr>
      </w:pPr>
      <w:r>
        <w:rPr>
          <w:rFonts w:ascii="Arial" w:eastAsia="Arial" w:hAnsi="Arial" w:cs="Arial"/>
          <w:w w:val="95"/>
          <w:sz w:val="20"/>
          <w:szCs w:val="20"/>
        </w:rPr>
        <w:t>TO:</w:t>
      </w:r>
      <w:r>
        <w:rPr>
          <w:rFonts w:ascii="Arial" w:eastAsia="Arial" w:hAnsi="Arial" w:cs="Arial"/>
          <w:w w:val="95"/>
          <w:sz w:val="20"/>
          <w:szCs w:val="20"/>
        </w:rPr>
        <w:tab/>
      </w:r>
      <w:r>
        <w:rPr>
          <w:rFonts w:ascii="Arial" w:eastAsia="Arial" w:hAnsi="Arial" w:cs="Arial"/>
          <w:sz w:val="20"/>
          <w:szCs w:val="20"/>
        </w:rPr>
        <w:t>All</w:t>
      </w:r>
      <w:r>
        <w:rPr>
          <w:rFonts w:ascii="Arial" w:eastAsia="Arial" w:hAnsi="Arial" w:cs="Arial"/>
          <w:spacing w:val="-12"/>
          <w:sz w:val="20"/>
          <w:szCs w:val="20"/>
        </w:rPr>
        <w:t xml:space="preserve"> </w:t>
      </w:r>
      <w:r w:rsidR="0048011D">
        <w:rPr>
          <w:rFonts w:ascii="Arial" w:eastAsia="Arial" w:hAnsi="Arial" w:cs="Arial"/>
          <w:spacing w:val="-12"/>
          <w:sz w:val="20"/>
          <w:szCs w:val="20"/>
        </w:rPr>
        <w:t>Offeror</w:t>
      </w:r>
      <w:r>
        <w:rPr>
          <w:rFonts w:ascii="Arial" w:eastAsia="Arial" w:hAnsi="Arial" w:cs="Arial"/>
          <w:spacing w:val="-1"/>
          <w:sz w:val="20"/>
          <w:szCs w:val="20"/>
        </w:rPr>
        <w:t>s</w:t>
      </w:r>
    </w:p>
    <w:p w14:paraId="7869F710" w14:textId="77777777" w:rsidR="00865FE6" w:rsidRDefault="00865FE6">
      <w:pPr>
        <w:spacing w:before="1"/>
        <w:rPr>
          <w:rFonts w:ascii="Arial" w:eastAsia="Arial" w:hAnsi="Arial" w:cs="Arial"/>
          <w:sz w:val="20"/>
          <w:szCs w:val="20"/>
        </w:rPr>
      </w:pPr>
    </w:p>
    <w:p w14:paraId="14380E70" w14:textId="0E3959C8" w:rsidR="00865FE6" w:rsidRDefault="00F62F28" w:rsidP="00B7458D">
      <w:pPr>
        <w:tabs>
          <w:tab w:val="left" w:pos="1559"/>
        </w:tabs>
        <w:ind w:left="1560" w:right="4540" w:hanging="1440"/>
        <w:rPr>
          <w:rFonts w:ascii="Arial" w:eastAsia="Arial" w:hAnsi="Arial" w:cs="Arial"/>
          <w:sz w:val="20"/>
          <w:szCs w:val="20"/>
        </w:rPr>
      </w:pPr>
      <w:r>
        <w:rPr>
          <w:rFonts w:ascii="Arial"/>
          <w:w w:val="95"/>
          <w:sz w:val="20"/>
        </w:rPr>
        <w:t>FROM:</w:t>
      </w:r>
      <w:r>
        <w:rPr>
          <w:rFonts w:ascii="Arial"/>
          <w:w w:val="95"/>
          <w:sz w:val="20"/>
        </w:rPr>
        <w:tab/>
      </w:r>
      <w:r w:rsidR="0048011D">
        <w:rPr>
          <w:rFonts w:ascii="Arial"/>
          <w:spacing w:val="-9"/>
          <w:sz w:val="20"/>
        </w:rPr>
        <w:t>Kimela Miller, CPO</w:t>
      </w:r>
    </w:p>
    <w:p w14:paraId="458E8846" w14:textId="77777777" w:rsidR="00865FE6" w:rsidRDefault="00865FE6">
      <w:pPr>
        <w:spacing w:before="10"/>
        <w:rPr>
          <w:rFonts w:ascii="Arial" w:eastAsia="Arial" w:hAnsi="Arial" w:cs="Arial"/>
          <w:sz w:val="19"/>
          <w:szCs w:val="19"/>
        </w:rPr>
      </w:pPr>
    </w:p>
    <w:p w14:paraId="080EB801" w14:textId="4AAFE470" w:rsidR="00865FE6" w:rsidRDefault="00F62F28">
      <w:pPr>
        <w:tabs>
          <w:tab w:val="left" w:pos="1559"/>
        </w:tabs>
        <w:ind w:left="120"/>
        <w:rPr>
          <w:rFonts w:ascii="Arial" w:eastAsia="Arial" w:hAnsi="Arial" w:cs="Arial"/>
          <w:sz w:val="20"/>
          <w:szCs w:val="20"/>
        </w:rPr>
      </w:pPr>
      <w:bookmarkStart w:id="0" w:name="DATE:__March_31,_2016"/>
      <w:bookmarkEnd w:id="0"/>
      <w:r>
        <w:rPr>
          <w:rFonts w:ascii="Arial"/>
          <w:w w:val="95"/>
          <w:sz w:val="20"/>
        </w:rPr>
        <w:t>DATE:</w:t>
      </w:r>
      <w:r>
        <w:rPr>
          <w:rFonts w:ascii="Arial"/>
          <w:w w:val="95"/>
          <w:sz w:val="20"/>
        </w:rPr>
        <w:tab/>
      </w:r>
      <w:r w:rsidR="00DE0EE0">
        <w:rPr>
          <w:rFonts w:ascii="Arial"/>
          <w:w w:val="95"/>
          <w:sz w:val="20"/>
        </w:rPr>
        <w:t>10/04</w:t>
      </w:r>
      <w:r w:rsidR="00945B5D">
        <w:rPr>
          <w:rFonts w:ascii="Arial"/>
          <w:w w:val="95"/>
          <w:sz w:val="20"/>
        </w:rPr>
        <w:t>/2023</w:t>
      </w:r>
    </w:p>
    <w:p w14:paraId="37B5B849" w14:textId="77777777" w:rsidR="00865FE6" w:rsidRDefault="00865FE6">
      <w:pPr>
        <w:spacing w:before="1"/>
        <w:rPr>
          <w:rFonts w:ascii="Arial" w:eastAsia="Arial" w:hAnsi="Arial" w:cs="Arial"/>
          <w:sz w:val="20"/>
          <w:szCs w:val="20"/>
        </w:rPr>
      </w:pPr>
    </w:p>
    <w:p w14:paraId="516B8BA8" w14:textId="018B8AC8" w:rsidR="00865FE6" w:rsidRDefault="00F62F28">
      <w:pPr>
        <w:tabs>
          <w:tab w:val="left" w:pos="1559"/>
          <w:tab w:val="left" w:pos="2970"/>
          <w:tab w:val="left" w:pos="3000"/>
        </w:tabs>
        <w:ind w:left="1559" w:right="2623" w:hanging="1440"/>
        <w:rPr>
          <w:rFonts w:ascii="Arial" w:eastAsia="Arial" w:hAnsi="Arial" w:cs="Arial"/>
          <w:sz w:val="20"/>
          <w:szCs w:val="20"/>
        </w:rPr>
      </w:pPr>
      <w:r>
        <w:rPr>
          <w:rFonts w:ascii="Arial"/>
          <w:spacing w:val="-1"/>
          <w:w w:val="95"/>
          <w:sz w:val="20"/>
        </w:rPr>
        <w:t>RE:</w:t>
      </w:r>
      <w:r>
        <w:rPr>
          <w:rFonts w:ascii="Arial"/>
          <w:spacing w:val="-1"/>
          <w:w w:val="95"/>
          <w:sz w:val="20"/>
        </w:rPr>
        <w:tab/>
      </w:r>
      <w:r>
        <w:rPr>
          <w:rFonts w:ascii="Arial"/>
          <w:sz w:val="20"/>
        </w:rPr>
        <w:t>RF</w:t>
      </w:r>
      <w:r w:rsidR="0048011D">
        <w:rPr>
          <w:rFonts w:ascii="Arial"/>
          <w:sz w:val="20"/>
        </w:rPr>
        <w:t>P</w:t>
      </w:r>
      <w:r>
        <w:rPr>
          <w:rFonts w:ascii="Arial"/>
          <w:spacing w:val="-14"/>
          <w:sz w:val="20"/>
        </w:rPr>
        <w:t xml:space="preserve"> </w:t>
      </w:r>
      <w:r>
        <w:rPr>
          <w:rFonts w:ascii="Arial"/>
          <w:sz w:val="20"/>
        </w:rPr>
        <w:t>Number</w:t>
      </w:r>
      <w:r w:rsidRPr="002F4DBF">
        <w:rPr>
          <w:rFonts w:ascii="Arial"/>
          <w:sz w:val="20"/>
        </w:rPr>
        <w:t>:</w:t>
      </w:r>
      <w:r w:rsidRPr="002F4DBF">
        <w:rPr>
          <w:rFonts w:ascii="Arial"/>
          <w:sz w:val="20"/>
        </w:rPr>
        <w:tab/>
      </w:r>
      <w:r w:rsidRPr="002F4DBF">
        <w:rPr>
          <w:rFonts w:ascii="Arial"/>
          <w:sz w:val="20"/>
        </w:rPr>
        <w:tab/>
      </w:r>
      <w:r w:rsidRPr="002F4DBF">
        <w:rPr>
          <w:rFonts w:ascii="Arial"/>
          <w:spacing w:val="-1"/>
          <w:sz w:val="20"/>
        </w:rPr>
        <w:t>RF</w:t>
      </w:r>
      <w:r w:rsidR="0048011D">
        <w:rPr>
          <w:rFonts w:ascii="Arial"/>
          <w:spacing w:val="-1"/>
          <w:sz w:val="20"/>
        </w:rPr>
        <w:t>P</w:t>
      </w:r>
      <w:r w:rsidRPr="002F4DBF">
        <w:rPr>
          <w:rFonts w:ascii="Arial"/>
          <w:spacing w:val="-1"/>
          <w:sz w:val="20"/>
        </w:rPr>
        <w:t>#</w:t>
      </w:r>
      <w:r w:rsidRPr="002F4DBF">
        <w:rPr>
          <w:rFonts w:ascii="Arial"/>
          <w:spacing w:val="-9"/>
          <w:sz w:val="20"/>
        </w:rPr>
        <w:t xml:space="preserve"> </w:t>
      </w:r>
      <w:r w:rsidR="0048011D">
        <w:rPr>
          <w:rFonts w:ascii="Arial"/>
          <w:spacing w:val="-9"/>
          <w:sz w:val="20"/>
        </w:rPr>
        <w:t>24</w:t>
      </w:r>
      <w:r w:rsidR="00DE0EE0">
        <w:rPr>
          <w:rFonts w:ascii="Arial"/>
          <w:spacing w:val="-9"/>
          <w:sz w:val="20"/>
        </w:rPr>
        <w:t>10017C</w:t>
      </w:r>
      <w:r w:rsidRPr="002F4DBF">
        <w:rPr>
          <w:rFonts w:ascii="Arial"/>
          <w:sz w:val="20"/>
        </w:rPr>
        <w:t>,</w:t>
      </w:r>
      <w:r w:rsidRPr="002F4DBF">
        <w:rPr>
          <w:rFonts w:ascii="Arial"/>
          <w:spacing w:val="-8"/>
          <w:sz w:val="20"/>
        </w:rPr>
        <w:t xml:space="preserve"> </w:t>
      </w:r>
      <w:r w:rsidRPr="002F4DBF">
        <w:rPr>
          <w:rFonts w:ascii="Arial"/>
          <w:sz w:val="20"/>
        </w:rPr>
        <w:t>Amendment</w:t>
      </w:r>
      <w:r w:rsidRPr="002F4DBF">
        <w:rPr>
          <w:rFonts w:ascii="Arial"/>
          <w:spacing w:val="-9"/>
          <w:sz w:val="20"/>
        </w:rPr>
        <w:t xml:space="preserve"> </w:t>
      </w:r>
      <w:r w:rsidRPr="002F4DBF">
        <w:rPr>
          <w:rFonts w:ascii="Arial"/>
          <w:sz w:val="20"/>
        </w:rPr>
        <w:t>No.</w:t>
      </w:r>
      <w:r w:rsidRPr="002F4DBF">
        <w:rPr>
          <w:rFonts w:ascii="Arial"/>
          <w:spacing w:val="-8"/>
          <w:sz w:val="20"/>
        </w:rPr>
        <w:t xml:space="preserve"> </w:t>
      </w:r>
      <w:r w:rsidR="002F4DBF" w:rsidRPr="002F4DBF">
        <w:rPr>
          <w:rFonts w:ascii="Arial"/>
          <w:sz w:val="20"/>
        </w:rPr>
        <w:t>1</w:t>
      </w:r>
      <w:r>
        <w:rPr>
          <w:rFonts w:ascii="Arial"/>
          <w:spacing w:val="29"/>
          <w:w w:val="99"/>
          <w:sz w:val="20"/>
        </w:rPr>
        <w:t xml:space="preserve"> </w:t>
      </w:r>
      <w:r>
        <w:rPr>
          <w:rFonts w:ascii="Arial"/>
          <w:w w:val="95"/>
          <w:sz w:val="20"/>
        </w:rPr>
        <w:t>Commodity:</w:t>
      </w:r>
      <w:r>
        <w:rPr>
          <w:rFonts w:ascii="Arial"/>
          <w:w w:val="95"/>
          <w:sz w:val="20"/>
        </w:rPr>
        <w:tab/>
      </w:r>
      <w:r w:rsidR="00DE0EE0">
        <w:rPr>
          <w:rFonts w:ascii="Arial"/>
          <w:w w:val="95"/>
          <w:sz w:val="20"/>
        </w:rPr>
        <w:t>Immigration Legal Services</w:t>
      </w:r>
    </w:p>
    <w:p w14:paraId="25D97C48" w14:textId="77777777" w:rsidR="00865FE6" w:rsidRDefault="00865FE6">
      <w:pPr>
        <w:spacing w:before="8"/>
        <w:rPr>
          <w:rFonts w:ascii="Arial" w:eastAsia="Arial" w:hAnsi="Arial" w:cs="Arial"/>
          <w:sz w:val="19"/>
          <w:szCs w:val="19"/>
        </w:rPr>
      </w:pPr>
    </w:p>
    <w:p w14:paraId="23819E3D" w14:textId="77777777" w:rsidR="00865FE6" w:rsidRDefault="002F2E50">
      <w:pPr>
        <w:ind w:left="119" w:right="122"/>
        <w:rPr>
          <w:rFonts w:ascii="Arial"/>
          <w:i/>
          <w:sz w:val="20"/>
        </w:rPr>
      </w:pPr>
      <w:r>
        <w:rPr>
          <w:rFonts w:ascii="Arial"/>
          <w:i/>
          <w:sz w:val="20"/>
        </w:rPr>
        <w:t>Please note:</w:t>
      </w:r>
    </w:p>
    <w:p w14:paraId="3EA059F6" w14:textId="77777777" w:rsidR="002F2E50" w:rsidRPr="0048011D" w:rsidRDefault="002F2E50">
      <w:pPr>
        <w:ind w:left="119" w:right="122"/>
        <w:rPr>
          <w:rFonts w:ascii="Arial" w:hAnsi="Arial" w:cs="Arial"/>
          <w:i/>
          <w:sz w:val="20"/>
        </w:rPr>
      </w:pPr>
    </w:p>
    <w:p w14:paraId="28A7F701" w14:textId="77777777" w:rsidR="002F2E50" w:rsidRPr="0048011D" w:rsidRDefault="002F2E50">
      <w:pPr>
        <w:ind w:left="119" w:right="122"/>
        <w:rPr>
          <w:rFonts w:ascii="Arial" w:eastAsia="Arial" w:hAnsi="Arial" w:cs="Arial"/>
          <w:sz w:val="20"/>
          <w:szCs w:val="20"/>
        </w:rPr>
      </w:pPr>
      <w:r w:rsidRPr="0048011D">
        <w:rPr>
          <w:rFonts w:ascii="Arial" w:hAnsi="Arial" w:cs="Arial"/>
          <w:sz w:val="20"/>
        </w:rPr>
        <w:t xml:space="preserve">This amendment is issued to provide a list of questions that have been received by NM Tech.  </w:t>
      </w:r>
    </w:p>
    <w:p w14:paraId="4EBBA386" w14:textId="77777777" w:rsidR="00865FE6" w:rsidRPr="0048011D" w:rsidRDefault="00865FE6">
      <w:pPr>
        <w:spacing w:before="1"/>
        <w:rPr>
          <w:rFonts w:ascii="Arial" w:eastAsia="Arial" w:hAnsi="Arial" w:cs="Arial"/>
          <w:sz w:val="20"/>
          <w:szCs w:val="20"/>
        </w:rPr>
      </w:pPr>
    </w:p>
    <w:p w14:paraId="7CE0A0C1" w14:textId="5B397FA4" w:rsidR="002F4DBF" w:rsidRPr="0048011D" w:rsidRDefault="00F62F28" w:rsidP="0048011D">
      <w:pPr>
        <w:ind w:left="720" w:right="122" w:hanging="630"/>
        <w:rPr>
          <w:rFonts w:ascii="Arial" w:hAnsi="Arial" w:cs="Arial"/>
          <w:sz w:val="20"/>
        </w:rPr>
      </w:pPr>
      <w:r w:rsidRPr="0048011D">
        <w:rPr>
          <w:rFonts w:ascii="Arial" w:hAnsi="Arial" w:cs="Arial"/>
          <w:w w:val="95"/>
          <w:sz w:val="20"/>
        </w:rPr>
        <w:t>Q1)</w:t>
      </w:r>
      <w:r w:rsidRPr="0048011D">
        <w:rPr>
          <w:rFonts w:ascii="Arial" w:hAnsi="Arial" w:cs="Arial"/>
          <w:w w:val="95"/>
          <w:sz w:val="20"/>
        </w:rPr>
        <w:tab/>
      </w:r>
      <w:r w:rsidR="00DE0EE0" w:rsidRPr="00DE0EE0">
        <w:rPr>
          <w:rFonts w:ascii="Arial" w:hAnsi="Arial" w:cs="Arial"/>
          <w:w w:val="95"/>
          <w:sz w:val="20"/>
        </w:rPr>
        <w:t>On page 10, the RFP notes that “The Offeror should be admitted to practice before all New Mexico Courts.”  Because immigration law is “federal” law, admission to practice before New Mexico courts would not be required in order to provide the requested immigration legal services.  Is admission to practice in New Mexico a firm requirement for submitting a proposal?  </w:t>
      </w:r>
    </w:p>
    <w:p w14:paraId="0F7D346F" w14:textId="5083FCBB" w:rsidR="00865FE6" w:rsidRPr="0048011D" w:rsidRDefault="00865FE6">
      <w:pPr>
        <w:tabs>
          <w:tab w:val="left" w:pos="839"/>
        </w:tabs>
        <w:ind w:left="839" w:right="122" w:hanging="720"/>
        <w:rPr>
          <w:rFonts w:ascii="Arial" w:eastAsia="Arial" w:hAnsi="Arial" w:cs="Arial"/>
          <w:sz w:val="20"/>
          <w:szCs w:val="20"/>
        </w:rPr>
      </w:pPr>
    </w:p>
    <w:p w14:paraId="48A88F21" w14:textId="3BF358DD" w:rsidR="002F4DBF" w:rsidRPr="0048011D" w:rsidRDefault="00F62F28" w:rsidP="002F4DBF">
      <w:pPr>
        <w:ind w:left="839" w:right="116" w:hanging="720"/>
        <w:jc w:val="both"/>
        <w:rPr>
          <w:rFonts w:ascii="Arial" w:hAnsi="Arial" w:cs="Arial"/>
          <w:sz w:val="20"/>
          <w:highlight w:val="yellow"/>
        </w:rPr>
      </w:pPr>
      <w:r w:rsidRPr="0048011D">
        <w:rPr>
          <w:rFonts w:ascii="Arial" w:hAnsi="Arial" w:cs="Arial"/>
          <w:spacing w:val="-1"/>
          <w:sz w:val="20"/>
        </w:rPr>
        <w:t>A1)</w:t>
      </w:r>
      <w:r w:rsidRPr="0048011D">
        <w:rPr>
          <w:rFonts w:ascii="Arial" w:hAnsi="Arial" w:cs="Arial"/>
          <w:sz w:val="20"/>
        </w:rPr>
        <w:t xml:space="preserve">    </w:t>
      </w:r>
      <w:r w:rsidR="00DE0EE0" w:rsidRPr="00DE0EE0">
        <w:rPr>
          <w:rFonts w:ascii="Arial" w:hAnsi="Arial" w:cs="Arial"/>
          <w:sz w:val="20"/>
        </w:rPr>
        <w:t>No it's not.</w:t>
      </w:r>
      <w:bookmarkStart w:id="1" w:name="_GoBack"/>
      <w:bookmarkEnd w:id="1"/>
    </w:p>
    <w:p w14:paraId="51513740" w14:textId="0587CEDE" w:rsidR="00865FE6" w:rsidRPr="0048011D" w:rsidRDefault="00865FE6">
      <w:pPr>
        <w:ind w:left="839" w:right="116" w:hanging="720"/>
        <w:jc w:val="both"/>
        <w:rPr>
          <w:rFonts w:ascii="Arial" w:eastAsia="Arial" w:hAnsi="Arial" w:cs="Arial"/>
          <w:sz w:val="20"/>
          <w:szCs w:val="20"/>
        </w:rPr>
      </w:pPr>
    </w:p>
    <w:p w14:paraId="54771D9C" w14:textId="252B6672" w:rsidR="00865FE6" w:rsidRPr="0048011D" w:rsidRDefault="00865FE6">
      <w:pPr>
        <w:spacing w:before="8"/>
        <w:rPr>
          <w:rFonts w:ascii="Arial" w:eastAsia="Arial" w:hAnsi="Arial" w:cs="Arial"/>
          <w:sz w:val="19"/>
          <w:szCs w:val="19"/>
        </w:rPr>
      </w:pPr>
    </w:p>
    <w:p w14:paraId="78B7C4B5" w14:textId="39F17F68" w:rsidR="00865FE6" w:rsidRPr="0048011D" w:rsidRDefault="00F62F28">
      <w:pPr>
        <w:spacing w:line="241" w:lineRule="auto"/>
        <w:ind w:left="100" w:right="247"/>
        <w:jc w:val="both"/>
        <w:rPr>
          <w:rFonts w:ascii="Arial" w:eastAsia="Arial" w:hAnsi="Arial" w:cs="Arial"/>
          <w:sz w:val="20"/>
          <w:szCs w:val="20"/>
        </w:rPr>
      </w:pPr>
      <w:r w:rsidRPr="0048011D">
        <w:rPr>
          <w:rFonts w:ascii="Arial" w:hAnsi="Arial" w:cs="Arial"/>
          <w:b/>
          <w:spacing w:val="-1"/>
          <w:sz w:val="20"/>
        </w:rPr>
        <w:t>All</w:t>
      </w:r>
      <w:r w:rsidRPr="0048011D">
        <w:rPr>
          <w:rFonts w:ascii="Arial" w:hAnsi="Arial" w:cs="Arial"/>
          <w:b/>
          <w:spacing w:val="-4"/>
          <w:sz w:val="20"/>
        </w:rPr>
        <w:t xml:space="preserve"> </w:t>
      </w:r>
      <w:r w:rsidRPr="0048011D">
        <w:rPr>
          <w:rFonts w:ascii="Arial" w:hAnsi="Arial" w:cs="Arial"/>
          <w:b/>
          <w:spacing w:val="-1"/>
          <w:sz w:val="20"/>
        </w:rPr>
        <w:t>other</w:t>
      </w:r>
      <w:r w:rsidRPr="0048011D">
        <w:rPr>
          <w:rFonts w:ascii="Arial" w:hAnsi="Arial" w:cs="Arial"/>
          <w:b/>
          <w:spacing w:val="-6"/>
          <w:sz w:val="20"/>
        </w:rPr>
        <w:t xml:space="preserve"> </w:t>
      </w:r>
      <w:r w:rsidRPr="0048011D">
        <w:rPr>
          <w:rFonts w:ascii="Arial" w:hAnsi="Arial" w:cs="Arial"/>
          <w:b/>
          <w:sz w:val="20"/>
        </w:rPr>
        <w:t>terms</w:t>
      </w:r>
      <w:r w:rsidRPr="0048011D">
        <w:rPr>
          <w:rFonts w:ascii="Arial" w:hAnsi="Arial" w:cs="Arial"/>
          <w:b/>
          <w:spacing w:val="-4"/>
          <w:sz w:val="20"/>
        </w:rPr>
        <w:t xml:space="preserve"> </w:t>
      </w:r>
      <w:r w:rsidRPr="0048011D">
        <w:rPr>
          <w:rFonts w:ascii="Arial" w:hAnsi="Arial" w:cs="Arial"/>
          <w:b/>
          <w:spacing w:val="-1"/>
          <w:sz w:val="20"/>
        </w:rPr>
        <w:t>and</w:t>
      </w:r>
      <w:r w:rsidRPr="0048011D">
        <w:rPr>
          <w:rFonts w:ascii="Arial" w:hAnsi="Arial" w:cs="Arial"/>
          <w:b/>
          <w:spacing w:val="-5"/>
          <w:sz w:val="20"/>
        </w:rPr>
        <w:t xml:space="preserve"> </w:t>
      </w:r>
      <w:r w:rsidRPr="0048011D">
        <w:rPr>
          <w:rFonts w:ascii="Arial" w:hAnsi="Arial" w:cs="Arial"/>
          <w:b/>
          <w:sz w:val="20"/>
        </w:rPr>
        <w:t>conditions</w:t>
      </w:r>
      <w:r w:rsidRPr="0048011D">
        <w:rPr>
          <w:rFonts w:ascii="Arial" w:hAnsi="Arial" w:cs="Arial"/>
          <w:b/>
          <w:spacing w:val="-5"/>
          <w:sz w:val="20"/>
        </w:rPr>
        <w:t xml:space="preserve"> </w:t>
      </w:r>
      <w:r w:rsidRPr="0048011D">
        <w:rPr>
          <w:rFonts w:ascii="Arial" w:hAnsi="Arial" w:cs="Arial"/>
          <w:b/>
          <w:sz w:val="20"/>
        </w:rPr>
        <w:t>of</w:t>
      </w:r>
      <w:r w:rsidRPr="0048011D">
        <w:rPr>
          <w:rFonts w:ascii="Arial" w:hAnsi="Arial" w:cs="Arial"/>
          <w:b/>
          <w:spacing w:val="-5"/>
          <w:sz w:val="20"/>
        </w:rPr>
        <w:t xml:space="preserve"> </w:t>
      </w:r>
      <w:r w:rsidRPr="0048011D">
        <w:rPr>
          <w:rFonts w:ascii="Arial" w:hAnsi="Arial" w:cs="Arial"/>
          <w:b/>
          <w:sz w:val="20"/>
        </w:rPr>
        <w:t>the</w:t>
      </w:r>
      <w:r w:rsidRPr="0048011D">
        <w:rPr>
          <w:rFonts w:ascii="Arial" w:hAnsi="Arial" w:cs="Arial"/>
          <w:b/>
          <w:spacing w:val="-5"/>
          <w:sz w:val="20"/>
        </w:rPr>
        <w:t xml:space="preserve"> </w:t>
      </w:r>
      <w:r w:rsidRPr="0048011D">
        <w:rPr>
          <w:rFonts w:ascii="Arial" w:hAnsi="Arial" w:cs="Arial"/>
          <w:b/>
          <w:sz w:val="20"/>
        </w:rPr>
        <w:t>RF</w:t>
      </w:r>
      <w:r w:rsidR="0048011D" w:rsidRPr="0048011D">
        <w:rPr>
          <w:rFonts w:ascii="Arial" w:hAnsi="Arial" w:cs="Arial"/>
          <w:b/>
          <w:sz w:val="20"/>
        </w:rPr>
        <w:t>P</w:t>
      </w:r>
      <w:r w:rsidRPr="0048011D">
        <w:rPr>
          <w:rFonts w:ascii="Arial" w:hAnsi="Arial" w:cs="Arial"/>
          <w:b/>
          <w:spacing w:val="-5"/>
          <w:sz w:val="20"/>
        </w:rPr>
        <w:t xml:space="preserve"> </w:t>
      </w:r>
      <w:r w:rsidRPr="0048011D">
        <w:rPr>
          <w:rFonts w:ascii="Arial" w:hAnsi="Arial" w:cs="Arial"/>
          <w:b/>
          <w:spacing w:val="-1"/>
          <w:sz w:val="20"/>
        </w:rPr>
        <w:t>remain</w:t>
      </w:r>
      <w:r w:rsidRPr="0048011D">
        <w:rPr>
          <w:rFonts w:ascii="Arial" w:hAnsi="Arial" w:cs="Arial"/>
          <w:b/>
          <w:spacing w:val="-5"/>
          <w:sz w:val="20"/>
        </w:rPr>
        <w:t xml:space="preserve"> </w:t>
      </w:r>
      <w:r w:rsidRPr="0048011D">
        <w:rPr>
          <w:rFonts w:ascii="Arial" w:hAnsi="Arial" w:cs="Arial"/>
          <w:b/>
          <w:sz w:val="20"/>
        </w:rPr>
        <w:t>unchanged.</w:t>
      </w:r>
      <w:r w:rsidRPr="0048011D">
        <w:rPr>
          <w:rFonts w:ascii="Arial" w:hAnsi="Arial" w:cs="Arial"/>
          <w:b/>
          <w:spacing w:val="49"/>
          <w:sz w:val="20"/>
        </w:rPr>
        <w:t xml:space="preserve"> </w:t>
      </w:r>
      <w:r w:rsidRPr="0048011D">
        <w:rPr>
          <w:rFonts w:ascii="Arial" w:hAnsi="Arial" w:cs="Arial"/>
          <w:b/>
          <w:spacing w:val="-1"/>
          <w:sz w:val="20"/>
        </w:rPr>
        <w:t>All</w:t>
      </w:r>
      <w:r w:rsidRPr="0048011D">
        <w:rPr>
          <w:rFonts w:ascii="Arial" w:hAnsi="Arial" w:cs="Arial"/>
          <w:b/>
          <w:spacing w:val="-5"/>
          <w:sz w:val="20"/>
        </w:rPr>
        <w:t xml:space="preserve"> </w:t>
      </w:r>
      <w:r w:rsidRPr="0048011D">
        <w:rPr>
          <w:rFonts w:ascii="Arial" w:hAnsi="Arial" w:cs="Arial"/>
          <w:b/>
          <w:spacing w:val="-1"/>
          <w:sz w:val="20"/>
        </w:rPr>
        <w:t>Offerors</w:t>
      </w:r>
      <w:r w:rsidRPr="0048011D">
        <w:rPr>
          <w:rFonts w:ascii="Arial" w:hAnsi="Arial" w:cs="Arial"/>
          <w:b/>
          <w:spacing w:val="-4"/>
          <w:sz w:val="20"/>
        </w:rPr>
        <w:t xml:space="preserve"> </w:t>
      </w:r>
      <w:r w:rsidRPr="0048011D">
        <w:rPr>
          <w:rFonts w:ascii="Arial" w:hAnsi="Arial" w:cs="Arial"/>
          <w:b/>
          <w:sz w:val="20"/>
        </w:rPr>
        <w:t>are</w:t>
      </w:r>
      <w:r w:rsidRPr="0048011D">
        <w:rPr>
          <w:rFonts w:ascii="Arial" w:hAnsi="Arial" w:cs="Arial"/>
          <w:b/>
          <w:spacing w:val="-5"/>
          <w:sz w:val="20"/>
        </w:rPr>
        <w:t xml:space="preserve"> </w:t>
      </w:r>
      <w:r w:rsidRPr="0048011D">
        <w:rPr>
          <w:rFonts w:ascii="Arial" w:hAnsi="Arial" w:cs="Arial"/>
          <w:b/>
          <w:spacing w:val="-1"/>
          <w:sz w:val="20"/>
        </w:rPr>
        <w:t>required</w:t>
      </w:r>
      <w:r w:rsidRPr="0048011D">
        <w:rPr>
          <w:rFonts w:ascii="Arial" w:hAnsi="Arial" w:cs="Arial"/>
          <w:b/>
          <w:spacing w:val="-5"/>
          <w:sz w:val="20"/>
        </w:rPr>
        <w:t xml:space="preserve"> </w:t>
      </w:r>
      <w:r w:rsidRPr="0048011D">
        <w:rPr>
          <w:rFonts w:ascii="Arial" w:hAnsi="Arial" w:cs="Arial"/>
          <w:b/>
          <w:sz w:val="20"/>
        </w:rPr>
        <w:t>to</w:t>
      </w:r>
      <w:r w:rsidRPr="0048011D">
        <w:rPr>
          <w:rFonts w:ascii="Arial" w:hAnsi="Arial" w:cs="Arial"/>
          <w:b/>
          <w:spacing w:val="50"/>
          <w:w w:val="99"/>
          <w:sz w:val="20"/>
        </w:rPr>
        <w:t xml:space="preserve"> </w:t>
      </w:r>
      <w:r w:rsidRPr="0048011D">
        <w:rPr>
          <w:rFonts w:ascii="Arial" w:hAnsi="Arial" w:cs="Arial"/>
          <w:b/>
          <w:spacing w:val="-1"/>
          <w:sz w:val="20"/>
        </w:rPr>
        <w:t>confirm</w:t>
      </w:r>
      <w:r w:rsidRPr="0048011D">
        <w:rPr>
          <w:rFonts w:ascii="Arial" w:hAnsi="Arial" w:cs="Arial"/>
          <w:b/>
          <w:spacing w:val="-5"/>
          <w:sz w:val="20"/>
        </w:rPr>
        <w:t xml:space="preserve"> </w:t>
      </w:r>
      <w:r w:rsidRPr="0048011D">
        <w:rPr>
          <w:rFonts w:ascii="Arial" w:hAnsi="Arial" w:cs="Arial"/>
          <w:b/>
          <w:sz w:val="20"/>
        </w:rPr>
        <w:t>the</w:t>
      </w:r>
      <w:r w:rsidRPr="0048011D">
        <w:rPr>
          <w:rFonts w:ascii="Arial" w:hAnsi="Arial" w:cs="Arial"/>
          <w:b/>
          <w:spacing w:val="-4"/>
          <w:sz w:val="20"/>
        </w:rPr>
        <w:t xml:space="preserve"> </w:t>
      </w:r>
      <w:r w:rsidRPr="0048011D">
        <w:rPr>
          <w:rFonts w:ascii="Arial" w:hAnsi="Arial" w:cs="Arial"/>
          <w:b/>
          <w:sz w:val="20"/>
        </w:rPr>
        <w:t>receipt</w:t>
      </w:r>
      <w:r w:rsidRPr="0048011D">
        <w:rPr>
          <w:rFonts w:ascii="Arial" w:hAnsi="Arial" w:cs="Arial"/>
          <w:b/>
          <w:spacing w:val="-5"/>
          <w:sz w:val="20"/>
        </w:rPr>
        <w:t xml:space="preserve"> </w:t>
      </w:r>
      <w:r w:rsidRPr="0048011D">
        <w:rPr>
          <w:rFonts w:ascii="Arial" w:hAnsi="Arial" w:cs="Arial"/>
          <w:b/>
          <w:sz w:val="20"/>
        </w:rPr>
        <w:t>of</w:t>
      </w:r>
      <w:r w:rsidRPr="0048011D">
        <w:rPr>
          <w:rFonts w:ascii="Arial" w:hAnsi="Arial" w:cs="Arial"/>
          <w:b/>
          <w:spacing w:val="-4"/>
          <w:sz w:val="20"/>
        </w:rPr>
        <w:t xml:space="preserve"> </w:t>
      </w:r>
      <w:r w:rsidRPr="0048011D">
        <w:rPr>
          <w:rFonts w:ascii="Arial" w:hAnsi="Arial" w:cs="Arial"/>
          <w:b/>
          <w:spacing w:val="-1"/>
          <w:sz w:val="20"/>
        </w:rPr>
        <w:t>this</w:t>
      </w:r>
      <w:r w:rsidRPr="0048011D">
        <w:rPr>
          <w:rFonts w:ascii="Arial" w:hAnsi="Arial" w:cs="Arial"/>
          <w:b/>
          <w:spacing w:val="-5"/>
          <w:sz w:val="20"/>
        </w:rPr>
        <w:t xml:space="preserve"> </w:t>
      </w:r>
      <w:r w:rsidRPr="0048011D">
        <w:rPr>
          <w:rFonts w:ascii="Arial" w:hAnsi="Arial" w:cs="Arial"/>
          <w:b/>
          <w:spacing w:val="-1"/>
          <w:sz w:val="20"/>
        </w:rPr>
        <w:t>amendment</w:t>
      </w:r>
      <w:r w:rsidRPr="0048011D">
        <w:rPr>
          <w:rFonts w:ascii="Arial" w:hAnsi="Arial" w:cs="Arial"/>
          <w:b/>
          <w:spacing w:val="-4"/>
          <w:sz w:val="20"/>
        </w:rPr>
        <w:t xml:space="preserve"> </w:t>
      </w:r>
      <w:r w:rsidRPr="0048011D">
        <w:rPr>
          <w:rFonts w:ascii="Arial" w:hAnsi="Arial" w:cs="Arial"/>
          <w:b/>
          <w:spacing w:val="-1"/>
          <w:sz w:val="20"/>
        </w:rPr>
        <w:t>in</w:t>
      </w:r>
      <w:r w:rsidRPr="0048011D">
        <w:rPr>
          <w:rFonts w:ascii="Arial" w:hAnsi="Arial" w:cs="Arial"/>
          <w:b/>
          <w:spacing w:val="-4"/>
          <w:sz w:val="20"/>
        </w:rPr>
        <w:t xml:space="preserve"> </w:t>
      </w:r>
      <w:r w:rsidRPr="0048011D">
        <w:rPr>
          <w:rFonts w:ascii="Arial" w:hAnsi="Arial" w:cs="Arial"/>
          <w:b/>
          <w:sz w:val="20"/>
        </w:rPr>
        <w:t>their</w:t>
      </w:r>
      <w:r w:rsidRPr="0048011D">
        <w:rPr>
          <w:rFonts w:ascii="Arial" w:hAnsi="Arial" w:cs="Arial"/>
          <w:b/>
          <w:spacing w:val="-5"/>
          <w:sz w:val="20"/>
        </w:rPr>
        <w:t xml:space="preserve"> </w:t>
      </w:r>
      <w:r w:rsidRPr="0048011D">
        <w:rPr>
          <w:rFonts w:ascii="Arial" w:hAnsi="Arial" w:cs="Arial"/>
          <w:b/>
          <w:spacing w:val="-1"/>
          <w:sz w:val="20"/>
        </w:rPr>
        <w:t>bid</w:t>
      </w:r>
      <w:r w:rsidRPr="0048011D">
        <w:rPr>
          <w:rFonts w:ascii="Arial" w:hAnsi="Arial" w:cs="Arial"/>
          <w:b/>
          <w:spacing w:val="-2"/>
          <w:sz w:val="20"/>
        </w:rPr>
        <w:t xml:space="preserve"> </w:t>
      </w:r>
      <w:r w:rsidRPr="0048011D">
        <w:rPr>
          <w:rFonts w:ascii="Arial" w:hAnsi="Arial" w:cs="Arial"/>
          <w:b/>
          <w:spacing w:val="-1"/>
          <w:sz w:val="20"/>
        </w:rPr>
        <w:t>response.</w:t>
      </w:r>
      <w:r w:rsidRPr="0048011D">
        <w:rPr>
          <w:rFonts w:ascii="Arial" w:hAnsi="Arial" w:cs="Arial"/>
          <w:b/>
          <w:spacing w:val="49"/>
          <w:sz w:val="20"/>
        </w:rPr>
        <w:t xml:space="preserve"> </w:t>
      </w:r>
      <w:r w:rsidRPr="0048011D">
        <w:rPr>
          <w:rFonts w:ascii="Arial" w:hAnsi="Arial" w:cs="Arial"/>
          <w:sz w:val="20"/>
        </w:rPr>
        <w:t>The</w:t>
      </w:r>
      <w:r w:rsidRPr="0048011D">
        <w:rPr>
          <w:rFonts w:ascii="Arial" w:hAnsi="Arial" w:cs="Arial"/>
          <w:spacing w:val="-5"/>
          <w:sz w:val="20"/>
        </w:rPr>
        <w:t xml:space="preserve"> </w:t>
      </w:r>
      <w:r w:rsidRPr="0048011D">
        <w:rPr>
          <w:rFonts w:ascii="Arial" w:hAnsi="Arial" w:cs="Arial"/>
          <w:spacing w:val="-1"/>
          <w:sz w:val="20"/>
        </w:rPr>
        <w:t>proposal</w:t>
      </w:r>
      <w:r w:rsidRPr="0048011D">
        <w:rPr>
          <w:rFonts w:ascii="Arial" w:hAnsi="Arial" w:cs="Arial"/>
          <w:spacing w:val="-3"/>
          <w:sz w:val="20"/>
        </w:rPr>
        <w:t xml:space="preserve"> </w:t>
      </w:r>
      <w:r w:rsidRPr="0048011D">
        <w:rPr>
          <w:rFonts w:ascii="Arial" w:hAnsi="Arial" w:cs="Arial"/>
          <w:sz w:val="20"/>
        </w:rPr>
        <w:t>due</w:t>
      </w:r>
      <w:r w:rsidRPr="0048011D">
        <w:rPr>
          <w:rFonts w:ascii="Arial" w:hAnsi="Arial" w:cs="Arial"/>
          <w:spacing w:val="-5"/>
          <w:sz w:val="20"/>
        </w:rPr>
        <w:t xml:space="preserve"> </w:t>
      </w:r>
      <w:r w:rsidRPr="0048011D">
        <w:rPr>
          <w:rFonts w:ascii="Arial" w:hAnsi="Arial" w:cs="Arial"/>
          <w:sz w:val="20"/>
        </w:rPr>
        <w:t>date</w:t>
      </w:r>
      <w:r w:rsidRPr="0048011D">
        <w:rPr>
          <w:rFonts w:ascii="Arial" w:hAnsi="Arial" w:cs="Arial"/>
          <w:spacing w:val="-5"/>
          <w:sz w:val="20"/>
        </w:rPr>
        <w:t xml:space="preserve"> </w:t>
      </w:r>
      <w:r w:rsidRPr="0048011D">
        <w:rPr>
          <w:rFonts w:ascii="Arial" w:hAnsi="Arial" w:cs="Arial"/>
          <w:spacing w:val="-1"/>
          <w:sz w:val="20"/>
        </w:rPr>
        <w:t>is</w:t>
      </w:r>
      <w:r w:rsidRPr="0048011D">
        <w:rPr>
          <w:rFonts w:ascii="Arial" w:hAnsi="Arial" w:cs="Arial"/>
          <w:spacing w:val="-2"/>
          <w:sz w:val="20"/>
        </w:rPr>
        <w:t xml:space="preserve"> </w:t>
      </w:r>
      <w:r w:rsidR="00DE0EE0">
        <w:rPr>
          <w:rFonts w:ascii="Arial" w:hAnsi="Arial" w:cs="Arial"/>
          <w:spacing w:val="-2"/>
          <w:sz w:val="20"/>
        </w:rPr>
        <w:t>October</w:t>
      </w:r>
      <w:r w:rsidR="0048011D" w:rsidRPr="0048011D">
        <w:rPr>
          <w:rFonts w:ascii="Arial" w:hAnsi="Arial" w:cs="Arial"/>
          <w:spacing w:val="-2"/>
          <w:sz w:val="20"/>
        </w:rPr>
        <w:t xml:space="preserve"> 2</w:t>
      </w:r>
      <w:r w:rsidR="00DE0EE0">
        <w:rPr>
          <w:rFonts w:ascii="Arial" w:hAnsi="Arial" w:cs="Arial"/>
          <w:spacing w:val="-2"/>
          <w:sz w:val="20"/>
        </w:rPr>
        <w:t>0</w:t>
      </w:r>
      <w:r w:rsidR="0048011D" w:rsidRPr="0048011D">
        <w:rPr>
          <w:rFonts w:ascii="Arial" w:hAnsi="Arial" w:cs="Arial"/>
          <w:spacing w:val="-2"/>
          <w:sz w:val="20"/>
        </w:rPr>
        <w:t>,</w:t>
      </w:r>
      <w:r w:rsidR="002F4DBF" w:rsidRPr="0048011D">
        <w:rPr>
          <w:rFonts w:ascii="Arial" w:hAnsi="Arial" w:cs="Arial"/>
          <w:spacing w:val="-2"/>
          <w:sz w:val="20"/>
        </w:rPr>
        <w:t xml:space="preserve"> 2023</w:t>
      </w:r>
      <w:r w:rsidRPr="0048011D">
        <w:rPr>
          <w:rFonts w:ascii="Arial" w:hAnsi="Arial" w:cs="Arial"/>
          <w:spacing w:val="-3"/>
          <w:sz w:val="20"/>
        </w:rPr>
        <w:t xml:space="preserve"> </w:t>
      </w:r>
      <w:r w:rsidRPr="0048011D">
        <w:rPr>
          <w:rFonts w:ascii="Arial" w:hAnsi="Arial" w:cs="Arial"/>
          <w:spacing w:val="-1"/>
          <w:sz w:val="20"/>
        </w:rPr>
        <w:t>at</w:t>
      </w:r>
      <w:r w:rsidRPr="0048011D">
        <w:rPr>
          <w:rFonts w:ascii="Arial" w:hAnsi="Arial" w:cs="Arial"/>
          <w:spacing w:val="-3"/>
          <w:sz w:val="20"/>
        </w:rPr>
        <w:t xml:space="preserve"> </w:t>
      </w:r>
      <w:r w:rsidRPr="0048011D">
        <w:rPr>
          <w:rFonts w:ascii="Arial" w:hAnsi="Arial" w:cs="Arial"/>
          <w:spacing w:val="-1"/>
          <w:sz w:val="20"/>
        </w:rPr>
        <w:t>2:00</w:t>
      </w:r>
      <w:r w:rsidRPr="0048011D">
        <w:rPr>
          <w:rFonts w:ascii="Arial" w:hAnsi="Arial" w:cs="Arial"/>
          <w:spacing w:val="-4"/>
          <w:sz w:val="20"/>
        </w:rPr>
        <w:t xml:space="preserve"> </w:t>
      </w:r>
      <w:r w:rsidRPr="0048011D">
        <w:rPr>
          <w:rFonts w:ascii="Arial" w:hAnsi="Arial" w:cs="Arial"/>
          <w:sz w:val="20"/>
        </w:rPr>
        <w:t>p.m.</w:t>
      </w:r>
      <w:r w:rsidRPr="0048011D">
        <w:rPr>
          <w:rFonts w:ascii="Arial" w:hAnsi="Arial" w:cs="Arial"/>
          <w:spacing w:val="-5"/>
          <w:sz w:val="20"/>
        </w:rPr>
        <w:t xml:space="preserve"> </w:t>
      </w:r>
      <w:r w:rsidRPr="0048011D">
        <w:rPr>
          <w:rFonts w:ascii="Arial" w:hAnsi="Arial" w:cs="Arial"/>
          <w:sz w:val="20"/>
        </w:rPr>
        <w:t>MST.</w:t>
      </w:r>
    </w:p>
    <w:p w14:paraId="3D024831" w14:textId="77777777" w:rsidR="00865FE6" w:rsidRPr="0048011D" w:rsidRDefault="00865FE6">
      <w:pPr>
        <w:spacing w:before="11"/>
        <w:rPr>
          <w:rFonts w:ascii="Arial" w:eastAsia="Arial" w:hAnsi="Arial" w:cs="Arial"/>
          <w:sz w:val="19"/>
          <w:szCs w:val="19"/>
        </w:rPr>
      </w:pPr>
    </w:p>
    <w:p w14:paraId="1B986422" w14:textId="77777777" w:rsidR="00865FE6" w:rsidRDefault="00F62F28">
      <w:pPr>
        <w:ind w:left="100"/>
        <w:jc w:val="both"/>
        <w:rPr>
          <w:rFonts w:ascii="Arial" w:eastAsia="Arial" w:hAnsi="Arial" w:cs="Arial"/>
          <w:sz w:val="20"/>
          <w:szCs w:val="20"/>
        </w:rPr>
      </w:pPr>
      <w:r>
        <w:rPr>
          <w:rFonts w:ascii="Arial"/>
          <w:sz w:val="20"/>
        </w:rPr>
        <w:t>Xc:</w:t>
      </w:r>
      <w:r>
        <w:rPr>
          <w:rFonts w:ascii="Arial"/>
          <w:spacing w:val="-8"/>
          <w:sz w:val="20"/>
        </w:rPr>
        <w:t xml:space="preserve"> </w:t>
      </w:r>
      <w:r>
        <w:rPr>
          <w:rFonts w:ascii="Arial"/>
          <w:spacing w:val="-1"/>
          <w:sz w:val="20"/>
        </w:rPr>
        <w:t>File</w:t>
      </w:r>
    </w:p>
    <w:p w14:paraId="40462825" w14:textId="77777777" w:rsidR="00865FE6" w:rsidRDefault="00865FE6">
      <w:pPr>
        <w:jc w:val="both"/>
        <w:rPr>
          <w:rFonts w:ascii="Arial" w:eastAsia="Arial" w:hAnsi="Arial" w:cs="Arial"/>
          <w:sz w:val="20"/>
          <w:szCs w:val="20"/>
        </w:rPr>
        <w:sectPr w:rsidR="00865FE6">
          <w:headerReference w:type="even" r:id="rId7"/>
          <w:pgSz w:w="12240" w:h="15840"/>
          <w:pgMar w:top="1500" w:right="1680" w:bottom="280" w:left="1700" w:header="0" w:footer="0" w:gutter="0"/>
          <w:cols w:space="720"/>
        </w:sectPr>
      </w:pPr>
    </w:p>
    <w:p w14:paraId="6B2F5BF9" w14:textId="7FF64113" w:rsidR="00865FE6" w:rsidRDefault="00F62F28">
      <w:pPr>
        <w:pStyle w:val="BodyText"/>
        <w:tabs>
          <w:tab w:val="left" w:pos="2347"/>
        </w:tabs>
        <w:spacing w:before="56"/>
      </w:pPr>
      <w:r>
        <w:br w:type="column"/>
      </w:r>
    </w:p>
    <w:sectPr w:rsidR="00865FE6">
      <w:headerReference w:type="even" r:id="rId8"/>
      <w:type w:val="continuous"/>
      <w:pgSz w:w="12240" w:h="15840"/>
      <w:pgMar w:top="2640" w:right="1680" w:bottom="280" w:left="1680" w:header="720" w:footer="720" w:gutter="0"/>
      <w:cols w:num="2" w:space="720" w:equalWidth="0">
        <w:col w:w="2348" w:space="2692"/>
        <w:col w:w="3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76D5" w14:textId="77777777" w:rsidR="001D155A" w:rsidRDefault="001D155A">
      <w:r>
        <w:separator/>
      </w:r>
    </w:p>
  </w:endnote>
  <w:endnote w:type="continuationSeparator" w:id="0">
    <w:p w14:paraId="481E7C89" w14:textId="77777777" w:rsidR="001D155A" w:rsidRDefault="001D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5C50" w14:textId="77777777" w:rsidR="001D155A" w:rsidRDefault="001D155A">
      <w:r>
        <w:separator/>
      </w:r>
    </w:p>
  </w:footnote>
  <w:footnote w:type="continuationSeparator" w:id="0">
    <w:p w14:paraId="1773C7F8" w14:textId="77777777" w:rsidR="001D155A" w:rsidRDefault="001D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3B9D" w14:textId="77777777" w:rsidR="00865FE6" w:rsidRDefault="00865FE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2B1E" w14:textId="77777777" w:rsidR="00865FE6" w:rsidRDefault="00865FE6">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E6"/>
    <w:rsid w:val="000C02AD"/>
    <w:rsid w:val="000F373C"/>
    <w:rsid w:val="001C5ECC"/>
    <w:rsid w:val="001D155A"/>
    <w:rsid w:val="00283194"/>
    <w:rsid w:val="002F2E50"/>
    <w:rsid w:val="002F4DBF"/>
    <w:rsid w:val="0032531F"/>
    <w:rsid w:val="0048011D"/>
    <w:rsid w:val="00590AC6"/>
    <w:rsid w:val="008218F6"/>
    <w:rsid w:val="00865FE6"/>
    <w:rsid w:val="00945B5D"/>
    <w:rsid w:val="009A5AB3"/>
    <w:rsid w:val="009D4CDF"/>
    <w:rsid w:val="00B7458D"/>
    <w:rsid w:val="00DE0EE0"/>
    <w:rsid w:val="00F6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A1636"/>
  <w15:docId w15:val="{072F28F9-6ED0-4819-B01D-62DB52AE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5B5D"/>
    <w:rPr>
      <w:color w:val="0000FF" w:themeColor="hyperlink"/>
      <w:u w:val="single"/>
    </w:rPr>
  </w:style>
  <w:style w:type="paragraph" w:styleId="BalloonText">
    <w:name w:val="Balloon Text"/>
    <w:basedOn w:val="Normal"/>
    <w:link w:val="BalloonTextChar"/>
    <w:uiPriority w:val="99"/>
    <w:semiHidden/>
    <w:unhideWhenUsed/>
    <w:rsid w:val="0048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89442">
      <w:bodyDiv w:val="1"/>
      <w:marLeft w:val="0"/>
      <w:marRight w:val="0"/>
      <w:marTop w:val="0"/>
      <w:marBottom w:val="0"/>
      <w:divBdr>
        <w:top w:val="none" w:sz="0" w:space="0" w:color="auto"/>
        <w:left w:val="none" w:sz="0" w:space="0" w:color="auto"/>
        <w:bottom w:val="none" w:sz="0" w:space="0" w:color="auto"/>
        <w:right w:val="none" w:sz="0" w:space="0" w:color="auto"/>
      </w:divBdr>
    </w:div>
    <w:div w:id="190941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Purchasing Services Office</vt:lpstr>
    </vt:vector>
  </TitlesOfParts>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Services Office</dc:title>
  <dc:creator>KMiller</dc:creator>
  <cp:lastModifiedBy>Miller, Kimela R.</cp:lastModifiedBy>
  <cp:revision>2</cp:revision>
  <cp:lastPrinted>2023-10-04T15:19:00Z</cp:lastPrinted>
  <dcterms:created xsi:type="dcterms:W3CDTF">2023-10-04T15:22:00Z</dcterms:created>
  <dcterms:modified xsi:type="dcterms:W3CDTF">2023-10-04T15:22:00Z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2016-05-02T00:00:00Z</vt:filetime>
  </property>
</Properties>
</file>