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81" w:rsidRDefault="00C17BF1">
      <w:pPr>
        <w:rPr>
          <w:rFonts w:ascii="Times New Roman" w:hAnsi="Times New Roman" w:cs="Times New Roman"/>
        </w:rPr>
      </w:pPr>
      <w:r>
        <w:rPr>
          <w:rFonts w:ascii="Times New Roman" w:hAnsi="Times New Roman" w:cs="Times New Roman"/>
        </w:rPr>
        <w:t>How do I fulfill my responsibilities/obligations</w:t>
      </w:r>
      <w:r w:rsidR="002700DC">
        <w:rPr>
          <w:rFonts w:ascii="Times New Roman" w:hAnsi="Times New Roman" w:cs="Times New Roman"/>
        </w:rPr>
        <w:t xml:space="preserve"> </w:t>
      </w:r>
      <w:bookmarkStart w:id="0" w:name="_GoBack"/>
      <w:bookmarkEnd w:id="0"/>
      <w:r>
        <w:rPr>
          <w:rFonts w:ascii="Times New Roman" w:hAnsi="Times New Roman" w:cs="Times New Roman"/>
        </w:rPr>
        <w:t>as a Responsible Employee?</w:t>
      </w:r>
    </w:p>
    <w:p w:rsidR="00C17BF1" w:rsidRDefault="00C17BF1">
      <w:pPr>
        <w:rPr>
          <w:rFonts w:ascii="Times New Roman" w:hAnsi="Times New Roman" w:cs="Times New Roman"/>
        </w:rPr>
      </w:pPr>
    </w:p>
    <w:p w:rsidR="00C17BF1" w:rsidRDefault="00C17BF1" w:rsidP="00C17BF1">
      <w:pPr>
        <w:pStyle w:val="ListParagraph"/>
        <w:numPr>
          <w:ilvl w:val="0"/>
          <w:numId w:val="1"/>
        </w:numPr>
        <w:rPr>
          <w:rFonts w:ascii="Times New Roman" w:hAnsi="Times New Roman" w:cs="Times New Roman"/>
        </w:rPr>
      </w:pPr>
      <w:r>
        <w:rPr>
          <w:rFonts w:ascii="Times New Roman" w:hAnsi="Times New Roman" w:cs="Times New Roman"/>
        </w:rPr>
        <w:t xml:space="preserve">Let the student know that you want to get them connected with the Title IX </w:t>
      </w:r>
      <w:r w:rsidR="00535A2C">
        <w:rPr>
          <w:rFonts w:ascii="Times New Roman" w:hAnsi="Times New Roman" w:cs="Times New Roman"/>
        </w:rPr>
        <w:t>Coordinator</w:t>
      </w:r>
      <w:r>
        <w:rPr>
          <w:rFonts w:ascii="Times New Roman" w:hAnsi="Times New Roman" w:cs="Times New Roman"/>
        </w:rPr>
        <w:t xml:space="preserve"> who can assist them with options and resources.</w:t>
      </w:r>
    </w:p>
    <w:p w:rsidR="00C17BF1" w:rsidRDefault="00C17BF1" w:rsidP="00C17BF1">
      <w:pPr>
        <w:pStyle w:val="ListParagraph"/>
        <w:numPr>
          <w:ilvl w:val="0"/>
          <w:numId w:val="1"/>
        </w:numPr>
        <w:rPr>
          <w:rFonts w:ascii="Times New Roman" w:hAnsi="Times New Roman" w:cs="Times New Roman"/>
        </w:rPr>
      </w:pPr>
      <w:r>
        <w:rPr>
          <w:rFonts w:ascii="Times New Roman" w:hAnsi="Times New Roman" w:cs="Times New Roman"/>
        </w:rPr>
        <w:t xml:space="preserve">As a Responsible Employee, you will need to report all known details of the incident to the </w:t>
      </w:r>
      <w:hyperlink r:id="rId6" w:history="1">
        <w:r w:rsidRPr="00535A2C">
          <w:rPr>
            <w:rStyle w:val="Hyperlink"/>
            <w:rFonts w:ascii="Times New Roman" w:hAnsi="Times New Roman" w:cs="Times New Roman"/>
          </w:rPr>
          <w:t>Title IX Co</w:t>
        </w:r>
        <w:r w:rsidR="00535A2C" w:rsidRPr="00535A2C">
          <w:rPr>
            <w:rStyle w:val="Hyperlink"/>
            <w:rFonts w:ascii="Times New Roman" w:hAnsi="Times New Roman" w:cs="Times New Roman"/>
          </w:rPr>
          <w:t>ordinator</w:t>
        </w:r>
      </w:hyperlink>
      <w:r>
        <w:rPr>
          <w:rFonts w:ascii="Times New Roman" w:hAnsi="Times New Roman" w:cs="Times New Roman"/>
        </w:rPr>
        <w:t xml:space="preserve"> by using the </w:t>
      </w:r>
      <w:hyperlink r:id="rId7" w:history="1">
        <w:r w:rsidRPr="00535A2C">
          <w:rPr>
            <w:rStyle w:val="Hyperlink"/>
            <w:rFonts w:ascii="Times New Roman" w:hAnsi="Times New Roman" w:cs="Times New Roman"/>
          </w:rPr>
          <w:t>online reporting form</w:t>
        </w:r>
      </w:hyperlink>
      <w:r>
        <w:rPr>
          <w:rFonts w:ascii="Times New Roman" w:hAnsi="Times New Roman" w:cs="Times New Roman"/>
        </w:rPr>
        <w:t xml:space="preserve"> or by contacting the Title IX </w:t>
      </w:r>
      <w:r w:rsidR="00535A2C">
        <w:rPr>
          <w:rFonts w:ascii="Times New Roman" w:hAnsi="Times New Roman" w:cs="Times New Roman"/>
        </w:rPr>
        <w:t xml:space="preserve">Coordinator, </w:t>
      </w:r>
      <w:r w:rsidR="00535A2C">
        <w:rPr>
          <w:rFonts w:ascii="Times New Roman" w:hAnsi="Times New Roman" w:cs="Times New Roman"/>
        </w:rPr>
        <w:t xml:space="preserve">(Peter Phaiah, </w:t>
      </w:r>
      <w:hyperlink r:id="rId8" w:history="1">
        <w:r w:rsidR="00535A2C" w:rsidRPr="00D26854">
          <w:rPr>
            <w:rStyle w:val="Hyperlink"/>
            <w:rFonts w:ascii="Times New Roman" w:hAnsi="Times New Roman" w:cs="Times New Roman"/>
          </w:rPr>
          <w:t>titleixcoordinator@nmt.edu</w:t>
        </w:r>
      </w:hyperlink>
      <w:r w:rsidR="00535A2C">
        <w:rPr>
          <w:rFonts w:ascii="Times New Roman" w:hAnsi="Times New Roman" w:cs="Times New Roman"/>
        </w:rPr>
        <w:t xml:space="preserve"> , 21A Brown Hall, x-5187 or 575-322-0001)</w:t>
      </w:r>
      <w:r w:rsidR="00535A2C">
        <w:rPr>
          <w:rFonts w:ascii="Times New Roman" w:hAnsi="Times New Roman" w:cs="Times New Roman"/>
        </w:rPr>
        <w:t xml:space="preserve"> </w:t>
      </w:r>
      <w:r>
        <w:rPr>
          <w:rFonts w:ascii="Times New Roman" w:hAnsi="Times New Roman" w:cs="Times New Roman"/>
        </w:rPr>
        <w:t>directly.</w:t>
      </w:r>
    </w:p>
    <w:p w:rsidR="00C17BF1" w:rsidRDefault="00C17BF1" w:rsidP="00C17BF1">
      <w:pPr>
        <w:pStyle w:val="ListParagraph"/>
        <w:numPr>
          <w:ilvl w:val="0"/>
          <w:numId w:val="1"/>
        </w:numPr>
        <w:rPr>
          <w:rFonts w:ascii="Times New Roman" w:hAnsi="Times New Roman" w:cs="Times New Roman"/>
        </w:rPr>
      </w:pPr>
      <w:r>
        <w:rPr>
          <w:rFonts w:ascii="Times New Roman" w:hAnsi="Times New Roman" w:cs="Times New Roman"/>
        </w:rPr>
        <w:t xml:space="preserve">Listen to the reporting </w:t>
      </w:r>
      <w:r w:rsidR="007A3898">
        <w:rPr>
          <w:rFonts w:ascii="Times New Roman" w:hAnsi="Times New Roman" w:cs="Times New Roman"/>
        </w:rPr>
        <w:t>party (</w:t>
      </w:r>
      <w:r>
        <w:rPr>
          <w:rFonts w:ascii="Times New Roman" w:hAnsi="Times New Roman" w:cs="Times New Roman"/>
        </w:rPr>
        <w:t>student</w:t>
      </w:r>
      <w:r w:rsidR="00535A2C">
        <w:rPr>
          <w:rFonts w:ascii="Times New Roman" w:hAnsi="Times New Roman" w:cs="Times New Roman"/>
        </w:rPr>
        <w:t xml:space="preserve"> or employee complainant)</w:t>
      </w:r>
      <w:r>
        <w:rPr>
          <w:rFonts w:ascii="Times New Roman" w:hAnsi="Times New Roman" w:cs="Times New Roman"/>
        </w:rPr>
        <w:t>. Be supportive but do not probe for details, define the student’s experience, interrupt, or question the student. Remember, you</w:t>
      </w:r>
      <w:r w:rsidR="007F39C3">
        <w:rPr>
          <w:rFonts w:ascii="Times New Roman" w:hAnsi="Times New Roman" w:cs="Times New Roman"/>
        </w:rPr>
        <w:t>r</w:t>
      </w:r>
      <w:r>
        <w:rPr>
          <w:rFonts w:ascii="Times New Roman" w:hAnsi="Times New Roman" w:cs="Times New Roman"/>
        </w:rPr>
        <w:t xml:space="preserve"> role is not to investigate the incident, but rather to assist the student in connecting with appropriate administrators who can most effectively provide remedial support, resources, and options for resolution.</w:t>
      </w:r>
    </w:p>
    <w:p w:rsidR="00C17BF1" w:rsidRDefault="00C17BF1" w:rsidP="00C17BF1">
      <w:pPr>
        <w:pStyle w:val="ListParagraph"/>
        <w:numPr>
          <w:ilvl w:val="0"/>
          <w:numId w:val="1"/>
        </w:numPr>
        <w:rPr>
          <w:rFonts w:ascii="Times New Roman" w:hAnsi="Times New Roman" w:cs="Times New Roman"/>
        </w:rPr>
      </w:pPr>
      <w:r>
        <w:rPr>
          <w:rFonts w:ascii="Times New Roman" w:hAnsi="Times New Roman" w:cs="Times New Roman"/>
        </w:rPr>
        <w:t xml:space="preserve">Explain to the reporting </w:t>
      </w:r>
      <w:r w:rsidR="007A3898">
        <w:rPr>
          <w:rFonts w:ascii="Times New Roman" w:hAnsi="Times New Roman" w:cs="Times New Roman"/>
        </w:rPr>
        <w:t>party</w:t>
      </w:r>
      <w:r>
        <w:rPr>
          <w:rFonts w:ascii="Times New Roman" w:hAnsi="Times New Roman" w:cs="Times New Roman"/>
        </w:rPr>
        <w:t xml:space="preserve"> that following your report, someone from the T</w:t>
      </w:r>
      <w:r w:rsidR="00535A2C">
        <w:rPr>
          <w:rFonts w:ascii="Times New Roman" w:hAnsi="Times New Roman" w:cs="Times New Roman"/>
        </w:rPr>
        <w:t>itle IX office will contact them</w:t>
      </w:r>
      <w:r>
        <w:rPr>
          <w:rFonts w:ascii="Times New Roman" w:hAnsi="Times New Roman" w:cs="Times New Roman"/>
        </w:rPr>
        <w:t xml:space="preserve"> to provide information about available support and resources, but will not contact the </w:t>
      </w:r>
      <w:r w:rsidR="00535A2C">
        <w:rPr>
          <w:rFonts w:ascii="Times New Roman" w:hAnsi="Times New Roman" w:cs="Times New Roman"/>
        </w:rPr>
        <w:t>alleged student/employee (respondent</w:t>
      </w:r>
      <w:r>
        <w:rPr>
          <w:rFonts w:ascii="Times New Roman" w:hAnsi="Times New Roman" w:cs="Times New Roman"/>
        </w:rPr>
        <w:t xml:space="preserve">) or otherwise act on the report without first consulting with the reporting </w:t>
      </w:r>
      <w:r w:rsidR="007A3898">
        <w:rPr>
          <w:rFonts w:ascii="Times New Roman" w:hAnsi="Times New Roman" w:cs="Times New Roman"/>
        </w:rPr>
        <w:t>party</w:t>
      </w:r>
      <w:r>
        <w:rPr>
          <w:rFonts w:ascii="Times New Roman" w:hAnsi="Times New Roman" w:cs="Times New Roman"/>
        </w:rPr>
        <w:t>.</w:t>
      </w:r>
    </w:p>
    <w:p w:rsidR="00C17BF1" w:rsidRDefault="00C17BF1" w:rsidP="00C17BF1">
      <w:pPr>
        <w:pStyle w:val="ListParagraph"/>
        <w:numPr>
          <w:ilvl w:val="0"/>
          <w:numId w:val="1"/>
        </w:numPr>
        <w:rPr>
          <w:rFonts w:ascii="Times New Roman" w:hAnsi="Times New Roman" w:cs="Times New Roman"/>
        </w:rPr>
      </w:pPr>
      <w:r>
        <w:rPr>
          <w:rFonts w:ascii="Times New Roman" w:hAnsi="Times New Roman" w:cs="Times New Roman"/>
        </w:rPr>
        <w:t xml:space="preserve">You should encourage the </w:t>
      </w:r>
      <w:r w:rsidR="007A3898">
        <w:rPr>
          <w:rFonts w:ascii="Times New Roman" w:hAnsi="Times New Roman" w:cs="Times New Roman"/>
        </w:rPr>
        <w:t>reporting party</w:t>
      </w:r>
      <w:r>
        <w:rPr>
          <w:rFonts w:ascii="Times New Roman" w:hAnsi="Times New Roman" w:cs="Times New Roman"/>
        </w:rPr>
        <w:t xml:space="preserve"> to speak with the Title IX </w:t>
      </w:r>
      <w:r w:rsidR="00535A2C">
        <w:rPr>
          <w:rFonts w:ascii="Times New Roman" w:hAnsi="Times New Roman" w:cs="Times New Roman"/>
        </w:rPr>
        <w:t>Coordinator</w:t>
      </w:r>
      <w:r>
        <w:rPr>
          <w:rFonts w:ascii="Times New Roman" w:hAnsi="Times New Roman" w:cs="Times New Roman"/>
        </w:rPr>
        <w:t xml:space="preserve">, even if they are unsure at the time whether they want to file a formal complaint. </w:t>
      </w:r>
      <w:r w:rsidR="007A3898">
        <w:rPr>
          <w:rFonts w:ascii="Times New Roman" w:hAnsi="Times New Roman" w:cs="Times New Roman"/>
        </w:rPr>
        <w:t>The Title IX Coordinator and their staff can assist with important information regarding reporting party rights, available resources, and implement interim preventative measures until the reporting party decides which course of action is best for them.</w:t>
      </w:r>
    </w:p>
    <w:p w:rsidR="00C17BF1" w:rsidRDefault="00C17BF1" w:rsidP="00C17BF1">
      <w:pPr>
        <w:pStyle w:val="ListParagraph"/>
        <w:numPr>
          <w:ilvl w:val="0"/>
          <w:numId w:val="1"/>
        </w:numPr>
        <w:rPr>
          <w:rFonts w:ascii="Times New Roman" w:hAnsi="Times New Roman" w:cs="Times New Roman"/>
        </w:rPr>
      </w:pPr>
      <w:r>
        <w:rPr>
          <w:rFonts w:ascii="Times New Roman" w:hAnsi="Times New Roman" w:cs="Times New Roman"/>
        </w:rPr>
        <w:t xml:space="preserve">Understand that New Mexico Tech’s jurisdiction for addressing sexual misconduct is not limited to only on-campus incidents. In many instances, the University is required by federal law to look into an incident regardless of where it occurred. As such, you should report any instance of sexual misconduct or harassment to the Title IX </w:t>
      </w:r>
      <w:r w:rsidR="007A3898">
        <w:rPr>
          <w:rFonts w:ascii="Times New Roman" w:hAnsi="Times New Roman" w:cs="Times New Roman"/>
        </w:rPr>
        <w:t xml:space="preserve">Coordinator </w:t>
      </w:r>
      <w:r>
        <w:rPr>
          <w:rFonts w:ascii="Times New Roman" w:hAnsi="Times New Roman" w:cs="Times New Roman"/>
        </w:rPr>
        <w:t>regardless of the incident’s location.</w:t>
      </w:r>
    </w:p>
    <w:p w:rsidR="00C17BF1" w:rsidRDefault="00C17BF1" w:rsidP="00C17BF1">
      <w:pPr>
        <w:pStyle w:val="ListParagraph"/>
        <w:numPr>
          <w:ilvl w:val="0"/>
          <w:numId w:val="1"/>
        </w:numPr>
        <w:rPr>
          <w:rFonts w:ascii="Times New Roman" w:hAnsi="Times New Roman" w:cs="Times New Roman"/>
        </w:rPr>
      </w:pPr>
      <w:r>
        <w:rPr>
          <w:rFonts w:ascii="Times New Roman" w:hAnsi="Times New Roman" w:cs="Times New Roman"/>
        </w:rPr>
        <w:t xml:space="preserve">Understand that any person can report alleged sexual misconduct or harassment, including faculty, students, staff, administration, guests, visitors, etc. These reports </w:t>
      </w:r>
      <w:r w:rsidR="007F39C3">
        <w:rPr>
          <w:rFonts w:ascii="Times New Roman" w:hAnsi="Times New Roman" w:cs="Times New Roman"/>
        </w:rPr>
        <w:t>are also to be reported to the Title IX Co</w:t>
      </w:r>
      <w:r w:rsidR="007A3898">
        <w:rPr>
          <w:rFonts w:ascii="Times New Roman" w:hAnsi="Times New Roman" w:cs="Times New Roman"/>
        </w:rPr>
        <w:t xml:space="preserve">ordinator for appropriate action to help stop the conduct, help to prevent its reoccurrence, and </w:t>
      </w:r>
      <w:r w:rsidR="00EC442A">
        <w:rPr>
          <w:rFonts w:ascii="Times New Roman" w:hAnsi="Times New Roman" w:cs="Times New Roman"/>
        </w:rPr>
        <w:t>remedy the situation</w:t>
      </w:r>
      <w:r w:rsidR="007F39C3">
        <w:rPr>
          <w:rFonts w:ascii="Times New Roman" w:hAnsi="Times New Roman" w:cs="Times New Roman"/>
        </w:rPr>
        <w:t>.</w:t>
      </w:r>
    </w:p>
    <w:p w:rsidR="002F4DE0" w:rsidRDefault="002F4DE0" w:rsidP="00C17BF1">
      <w:pPr>
        <w:pStyle w:val="ListParagraph"/>
        <w:numPr>
          <w:ilvl w:val="0"/>
          <w:numId w:val="1"/>
        </w:numPr>
        <w:rPr>
          <w:rFonts w:ascii="Times New Roman" w:hAnsi="Times New Roman" w:cs="Times New Roman"/>
        </w:rPr>
      </w:pPr>
      <w:r>
        <w:rPr>
          <w:rFonts w:ascii="Times New Roman" w:hAnsi="Times New Roman" w:cs="Times New Roman"/>
        </w:rPr>
        <w:t>For more information on your role as a Responsible Employee, please review the following documents:</w:t>
      </w:r>
    </w:p>
    <w:p w:rsidR="002F4DE0" w:rsidRPr="002F4DE0" w:rsidRDefault="002700DC" w:rsidP="002F4DE0">
      <w:pPr>
        <w:pStyle w:val="ListParagraph"/>
        <w:widowControl w:val="0"/>
        <w:numPr>
          <w:ilvl w:val="0"/>
          <w:numId w:val="3"/>
        </w:numPr>
        <w:pBdr>
          <w:top w:val="nil"/>
          <w:left w:val="nil"/>
          <w:bottom w:val="nil"/>
          <w:right w:val="nil"/>
          <w:between w:val="nil"/>
        </w:pBdr>
        <w:shd w:val="clear" w:color="auto" w:fill="FFFFFF"/>
        <w:ind w:left="1080"/>
        <w:rPr>
          <w:rFonts w:ascii="Times New Roman" w:eastAsia="Times New Roman" w:hAnsi="Times New Roman" w:cs="Times New Roman"/>
          <w:b/>
          <w:color w:val="222222"/>
        </w:rPr>
      </w:pPr>
      <w:hyperlink r:id="rId9" w:history="1">
        <w:r w:rsidRPr="002700DC">
          <w:rPr>
            <w:rStyle w:val="Hyperlink"/>
          </w:rPr>
          <w:t xml:space="preserve">Frequently Asked Questions: </w:t>
        </w:r>
        <w:r w:rsidR="002F4DE0" w:rsidRPr="002700DC">
          <w:rPr>
            <w:rStyle w:val="Hyperlink"/>
            <w:rFonts w:ascii="Times New Roman" w:eastAsia="Times New Roman" w:hAnsi="Times New Roman" w:cs="Times New Roman"/>
          </w:rPr>
          <w:t>Employee Reporting Obligations Under Title IX</w:t>
        </w:r>
      </w:hyperlink>
      <w:r w:rsidR="002F4DE0" w:rsidRPr="0054655C">
        <w:rPr>
          <w:rFonts w:ascii="Times New Roman" w:eastAsia="Times New Roman" w:hAnsi="Times New Roman" w:cs="Times New Roman"/>
          <w:color w:val="222222"/>
        </w:rPr>
        <w:t xml:space="preserve"> </w:t>
      </w:r>
    </w:p>
    <w:p w:rsidR="002F4DE0" w:rsidRPr="002F4DE0" w:rsidRDefault="002F4DE0" w:rsidP="002F4DE0">
      <w:pPr>
        <w:pStyle w:val="ListParagraph"/>
        <w:widowControl w:val="0"/>
        <w:numPr>
          <w:ilvl w:val="0"/>
          <w:numId w:val="3"/>
        </w:numPr>
        <w:pBdr>
          <w:top w:val="nil"/>
          <w:left w:val="nil"/>
          <w:bottom w:val="nil"/>
          <w:right w:val="nil"/>
          <w:between w:val="nil"/>
        </w:pBdr>
        <w:shd w:val="clear" w:color="auto" w:fill="FFFFFF"/>
        <w:ind w:left="1080"/>
        <w:rPr>
          <w:rStyle w:val="Hyperlink"/>
          <w:rFonts w:ascii="Times New Roman" w:eastAsia="Times New Roman" w:hAnsi="Times New Roman" w:cs="Times New Roman"/>
          <w:b/>
          <w:color w:val="222222"/>
          <w:u w:val="none"/>
        </w:rPr>
      </w:pPr>
      <w:hyperlink r:id="rId10" w:history="1">
        <w:r w:rsidRPr="001128D6">
          <w:rPr>
            <w:rStyle w:val="Hyperlink"/>
          </w:rPr>
          <w:t>NMT Responsible Employees Talking Points &amp; FAQ</w:t>
        </w:r>
      </w:hyperlink>
    </w:p>
    <w:p w:rsidR="002F4DE0" w:rsidRDefault="002F4DE0" w:rsidP="002F4DE0">
      <w:pPr>
        <w:rPr>
          <w:rStyle w:val="Hyperlink"/>
        </w:rPr>
      </w:pPr>
    </w:p>
    <w:p w:rsidR="002F4DE0" w:rsidRPr="004F7659" w:rsidRDefault="004F7659" w:rsidP="004F7659">
      <w:pPr>
        <w:pStyle w:val="ListParagraph"/>
        <w:shd w:val="clear" w:color="auto" w:fill="FFFFFF"/>
        <w:ind w:left="360" w:hanging="360"/>
        <w:rPr>
          <w:spacing w:val="-6"/>
        </w:rPr>
      </w:pPr>
      <w:r>
        <w:rPr>
          <w:rStyle w:val="Hyperlink"/>
          <w:color w:val="auto"/>
          <w:u w:val="none"/>
        </w:rPr>
        <w:t xml:space="preserve">* </w:t>
      </w:r>
      <w:r>
        <w:rPr>
          <w:rStyle w:val="Hyperlink"/>
          <w:color w:val="auto"/>
          <w:u w:val="none"/>
        </w:rPr>
        <w:tab/>
      </w:r>
      <w:r w:rsidR="002F4DE0" w:rsidRPr="004F7659">
        <w:rPr>
          <w:rStyle w:val="Hyperlink"/>
          <w:color w:val="auto"/>
          <w:u w:val="none"/>
        </w:rPr>
        <w:t>Also, the Title IX Coordinator is requir</w:t>
      </w:r>
      <w:r w:rsidRPr="004F7659">
        <w:rPr>
          <w:rStyle w:val="Hyperlink"/>
          <w:color w:val="auto"/>
          <w:u w:val="none"/>
        </w:rPr>
        <w:t xml:space="preserve">ed to share with the reporting party the </w:t>
      </w:r>
      <w:hyperlink r:id="rId11" w:history="1">
        <w:r w:rsidR="002F4DE0" w:rsidRPr="006F7DD4">
          <w:rPr>
            <w:rStyle w:val="Hyperlink"/>
          </w:rPr>
          <w:t>Complainant’s</w:t>
        </w:r>
        <w:r w:rsidR="002F4DE0" w:rsidRPr="004F7659">
          <w:rPr>
            <w:rStyle w:val="Hyperlink"/>
            <w:spacing w:val="-6"/>
          </w:rPr>
          <w:t xml:space="preserve"> Rights Related to </w:t>
        </w:r>
        <w:r w:rsidR="002F4DE0" w:rsidRPr="006F7DD4">
          <w:rPr>
            <w:rStyle w:val="Hyperlink"/>
          </w:rPr>
          <w:t>Gender-based</w:t>
        </w:r>
        <w:r w:rsidR="002F4DE0" w:rsidRPr="004F7659">
          <w:rPr>
            <w:rStyle w:val="Hyperlink"/>
            <w:spacing w:val="-5"/>
          </w:rPr>
          <w:t xml:space="preserve"> </w:t>
        </w:r>
        <w:r w:rsidR="002F4DE0" w:rsidRPr="006F7DD4">
          <w:rPr>
            <w:rStyle w:val="Hyperlink"/>
          </w:rPr>
          <w:t>Discrimination/</w:t>
        </w:r>
        <w:r w:rsidR="002F4DE0" w:rsidRPr="004F7659">
          <w:rPr>
            <w:rStyle w:val="Hyperlink"/>
            <w:spacing w:val="-1"/>
          </w:rPr>
          <w:t>Sexual</w:t>
        </w:r>
        <w:r w:rsidR="002F4DE0" w:rsidRPr="004F7659">
          <w:rPr>
            <w:rStyle w:val="Hyperlink"/>
            <w:spacing w:val="-6"/>
          </w:rPr>
          <w:t xml:space="preserve"> </w:t>
        </w:r>
        <w:r w:rsidR="002F4DE0" w:rsidRPr="006F7DD4">
          <w:rPr>
            <w:rStyle w:val="Hyperlink"/>
          </w:rPr>
          <w:t>Misconduct, Stalking,</w:t>
        </w:r>
        <w:r w:rsidR="002F4DE0" w:rsidRPr="004F7659">
          <w:rPr>
            <w:rStyle w:val="Hyperlink"/>
            <w:spacing w:val="-6"/>
          </w:rPr>
          <w:t xml:space="preserve"> Relationship Violence, </w:t>
        </w:r>
        <w:r w:rsidR="002F4DE0" w:rsidRPr="006F7DD4">
          <w:rPr>
            <w:rStyle w:val="Hyperlink"/>
          </w:rPr>
          <w:t>and</w:t>
        </w:r>
        <w:r w:rsidR="002F4DE0" w:rsidRPr="004F7659">
          <w:rPr>
            <w:rStyle w:val="Hyperlink"/>
            <w:spacing w:val="-6"/>
          </w:rPr>
          <w:t xml:space="preserve"> </w:t>
        </w:r>
        <w:r w:rsidR="002F4DE0" w:rsidRPr="006F7DD4">
          <w:rPr>
            <w:rStyle w:val="Hyperlink"/>
          </w:rPr>
          <w:t>Retaliation</w:t>
        </w:r>
        <w:r w:rsidR="002F4DE0" w:rsidRPr="004F7659">
          <w:rPr>
            <w:rStyle w:val="Hyperlink"/>
            <w:spacing w:val="-6"/>
          </w:rPr>
          <w:t xml:space="preserve"> Cases</w:t>
        </w:r>
      </w:hyperlink>
      <w:r>
        <w:rPr>
          <w:rStyle w:val="Hyperlink"/>
          <w:color w:val="auto"/>
          <w:spacing w:val="-6"/>
          <w:u w:val="none"/>
        </w:rPr>
        <w:t xml:space="preserve"> so it is good idea that Responsible Employees are aware of complainant’s rights (e.g. their right to have an advocate with them throughout this process). </w:t>
      </w:r>
    </w:p>
    <w:p w:rsidR="002F4DE0" w:rsidRPr="002F4DE0" w:rsidRDefault="002F4DE0" w:rsidP="002F4DE0">
      <w:pPr>
        <w:rPr>
          <w:rFonts w:ascii="Times New Roman" w:hAnsi="Times New Roman" w:cs="Times New Roman"/>
        </w:rPr>
      </w:pPr>
    </w:p>
    <w:p w:rsidR="00535A2C" w:rsidRPr="00C17BF1" w:rsidRDefault="00535A2C" w:rsidP="00535A2C">
      <w:pPr>
        <w:pStyle w:val="ListParagraph"/>
        <w:rPr>
          <w:rFonts w:ascii="Times New Roman" w:hAnsi="Times New Roman" w:cs="Times New Roman"/>
        </w:rPr>
      </w:pPr>
    </w:p>
    <w:sectPr w:rsidR="00535A2C" w:rsidRPr="00C17BF1" w:rsidSect="002A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7A4"/>
    <w:multiLevelType w:val="hybridMultilevel"/>
    <w:tmpl w:val="440E2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8637E"/>
    <w:multiLevelType w:val="hybridMultilevel"/>
    <w:tmpl w:val="46BA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11976"/>
    <w:multiLevelType w:val="hybridMultilevel"/>
    <w:tmpl w:val="53F8C70C"/>
    <w:lvl w:ilvl="0" w:tplc="A74ED7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F1"/>
    <w:rsid w:val="002700DC"/>
    <w:rsid w:val="002A4BDF"/>
    <w:rsid w:val="002F4DE0"/>
    <w:rsid w:val="004F7659"/>
    <w:rsid w:val="00535A2C"/>
    <w:rsid w:val="007A3898"/>
    <w:rsid w:val="007F39C3"/>
    <w:rsid w:val="00942E95"/>
    <w:rsid w:val="00C17BF1"/>
    <w:rsid w:val="00EC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F1"/>
    <w:pPr>
      <w:ind w:left="720"/>
      <w:contextualSpacing/>
    </w:pPr>
  </w:style>
  <w:style w:type="character" w:styleId="Hyperlink">
    <w:name w:val="Hyperlink"/>
    <w:basedOn w:val="DefaultParagraphFont"/>
    <w:uiPriority w:val="99"/>
    <w:unhideWhenUsed/>
    <w:rsid w:val="00535A2C"/>
    <w:rPr>
      <w:color w:val="0563C1" w:themeColor="hyperlink"/>
      <w:u w:val="single"/>
    </w:rPr>
  </w:style>
  <w:style w:type="paragraph" w:styleId="NormalWeb">
    <w:name w:val="Normal (Web)"/>
    <w:basedOn w:val="Normal"/>
    <w:uiPriority w:val="99"/>
    <w:unhideWhenUsed/>
    <w:rsid w:val="002F4DE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700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F1"/>
    <w:pPr>
      <w:ind w:left="720"/>
      <w:contextualSpacing/>
    </w:pPr>
  </w:style>
  <w:style w:type="character" w:styleId="Hyperlink">
    <w:name w:val="Hyperlink"/>
    <w:basedOn w:val="DefaultParagraphFont"/>
    <w:uiPriority w:val="99"/>
    <w:unhideWhenUsed/>
    <w:rsid w:val="00535A2C"/>
    <w:rPr>
      <w:color w:val="0563C1" w:themeColor="hyperlink"/>
      <w:u w:val="single"/>
    </w:rPr>
  </w:style>
  <w:style w:type="paragraph" w:styleId="NormalWeb">
    <w:name w:val="Normal (Web)"/>
    <w:basedOn w:val="Normal"/>
    <w:uiPriority w:val="99"/>
    <w:unhideWhenUsed/>
    <w:rsid w:val="002F4DE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70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coordinator@nmt.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m.maxient.com/reportingform.php?NewMexicoTech&amp;layout_i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t.edu/titleix/index.php" TargetMode="External"/><Relationship Id="rId11" Type="http://schemas.openxmlformats.org/officeDocument/2006/relationships/hyperlink" Target="http://www.nmt.edu/titleix/docs/Complainant%20Rights%20-%20Information%20and%20data%20privacy%20notice.docx" TargetMode="External"/><Relationship Id="rId5" Type="http://schemas.openxmlformats.org/officeDocument/2006/relationships/webSettings" Target="webSettings.xml"/><Relationship Id="rId10" Type="http://schemas.openxmlformats.org/officeDocument/2006/relationships/hyperlink" Target="file:///C:\Users\pphaiah\Documents\ATitle%20IX\Website\19\titleix\NMT%20Responsible%20Employee%20Tips%20with%20QA2Sept..docx" TargetMode="External"/><Relationship Id="rId4" Type="http://schemas.openxmlformats.org/officeDocument/2006/relationships/settings" Target="settings.xml"/><Relationship Id="rId9" Type="http://schemas.openxmlformats.org/officeDocument/2006/relationships/hyperlink" Target="http://www.nmt.edu/titleix/Frequently%20Asked%20Questions%20-%20Employee_s%20Obligation%20to%20Report.docxhttp:/www.nmt.edu/titleix/docs/Employee%20Reporting%20Obligations%20Under%20Title%20IX.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Zimmerly</dc:creator>
  <cp:lastModifiedBy>New Mexico Tech</cp:lastModifiedBy>
  <cp:revision>4</cp:revision>
  <dcterms:created xsi:type="dcterms:W3CDTF">2018-09-21T16:04:00Z</dcterms:created>
  <dcterms:modified xsi:type="dcterms:W3CDTF">2018-09-21T17:39:00Z</dcterms:modified>
</cp:coreProperties>
</file>